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India</w:t>
      </w:r>
      <w:r>
        <w:t xml:space="preserve"> </w:t>
      </w:r>
      <w:r>
        <w:t xml:space="preserve">Bangalore</w:t>
      </w:r>
    </w:p>
    <w:bookmarkStart w:id="27" w:name="peer-review-report-electrician"/>
    <w:p>
      <w:pPr>
        <w:pStyle w:val="Heading1"/>
      </w:pPr>
      <w:r>
        <w:t xml:space="preserve">Peer Review Report: Electrician</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Technical Competency and Safety Compliance Assessment</w:t>
      </w:r>
    </w:p>
    <w:p>
      <w:pPr>
        <w:pStyle w:val="BodyText"/>
      </w:pPr>
      <w:r>
        <w:rPr>
          <w:bCs/>
          <w:b/>
        </w:rPr>
        <w:t xml:space="preserve">Review Type:</w:t>
      </w:r>
      <w:r>
        <w:t xml:space="preserve"> </w:t>
      </w:r>
      <w:r>
        <w:t xml:space="preserve">Annual Peer Evaluation</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proficiency, and safety adherence of the designated Electrician operating within the metropolitan region of India Bangalore. As the technology and infrastructure hub of the nation, Bangalore presents unique challenges regarding electrical load management, high-density commercial wiring, and residential safety standards. This document serves as a formal record of the peer assessment conducted by senior electrical engineers and master electricians to ensure that the subject Electrician meets the rigorous standards required by the Bureau of Indian Standards (BIS) and local municipal regulations.</w:t>
      </w:r>
    </w:p>
    <w:bookmarkEnd w:id="20"/>
    <w:bookmarkStart w:id="21" w:name="scope-of-work-and-context"/>
    <w:p>
      <w:pPr>
        <w:pStyle w:val="Heading2"/>
      </w:pPr>
      <w:r>
        <w:t xml:space="preserve">2. Scope of Work and Context</w:t>
      </w:r>
    </w:p>
    <w:p>
      <w:pPr>
        <w:pStyle w:val="FirstParagraph"/>
      </w:pPr>
      <w:r>
        <w:t xml:space="preserve">The review focuses on the Electrician's performance over the preceding twelve months within the diverse environments of Bangalore. The scope includes residential wiring in high-rise apartments, commercial electrical maintenance in IT parks, and industrial panel upgrades. Given the specific climatic conditions of Bangalore—characterized by high humidity during the monsoon season and significant voltage fluctuations—the Electrician's ability to mitigate these environmental risks is a critical component of this evaluation.</w:t>
      </w:r>
    </w:p>
    <w:p>
      <w:pPr>
        <w:pStyle w:val="BodyText"/>
      </w:pPr>
      <w:r>
        <w:t xml:space="preserve">The assessment covers the installation of low voltage systems, maintenance of distribution boards, implementation of earthing systems, and the integration of modern energy-efficient lighting solutions. Furthermore, the review examines the Electrician's compliance with the Electricity Act of 2003 and the National Electrical Code of India (NECI).</w:t>
      </w:r>
    </w:p>
    <w:bookmarkEnd w:id="21"/>
    <w:bookmarkStart w:id="22" w:name="technical-competency-assessment"/>
    <w:p>
      <w:pPr>
        <w:pStyle w:val="Heading2"/>
      </w:pPr>
      <w:r>
        <w:t xml:space="preserve">3. Technical Competency Assessment</w:t>
      </w:r>
    </w:p>
    <w:p>
      <w:pPr>
        <w:pStyle w:val="FirstParagraph"/>
      </w:pPr>
      <w:r>
        <w:t xml:space="preserve">The peer review panel observed the Electrician performing complex tasks involving three-phase power distribution and single-phase residential wiring. The Electrician demonstrated a strong understanding of load calculations, ensuring that circuits in Bangalore's high-demand commercial sectors were not overloaded. The ability to interpret single-line diagrams (SLDs) and architectural electrical drawings was rated as excellent.</w:t>
      </w:r>
    </w:p>
    <w:p>
      <w:pPr>
        <w:pStyle w:val="BodyText"/>
      </w:pPr>
      <w:r>
        <w:t xml:space="preserve">A key area of focus was the handling of voltage stabilizers and surge protection devices, which are essential in the Bangalore grid due to frequent fluctuations. The Electrician showed proficiency in installing and testing these devices, ensuring the protection of sensitive electronic equipment common in the city's tech sector. Additionally, the peer review noted the Electrician's skill in troubleshooting intermittent faults using multimeters and insulation resistance testers, significantly reducing downtime for clients.</w:t>
      </w:r>
    </w:p>
    <w:bookmarkEnd w:id="22"/>
    <w:bookmarkStart w:id="23" w:name="safety-compliance-and-standards"/>
    <w:p>
      <w:pPr>
        <w:pStyle w:val="Heading2"/>
      </w:pPr>
      <w:r>
        <w:t xml:space="preserve">4. Safety Compliance and Standards</w:t>
      </w:r>
    </w:p>
    <w:p>
      <w:pPr>
        <w:pStyle w:val="FirstParagraph"/>
      </w:pPr>
      <w:r>
        <w:t xml:space="preserve">Safety is paramount in the electrical trade. This Peer Review Report highlights the Electrician's strict adherence to safety protocols. The use of Personal Protective Equipment (PPE), including insulated gloves, safety goggles, and non-conductive footwear, was consistently observed during live and dead work. The Electrician demonstrated a thorough understanding of Lockout/Tagout (LOTO) procedures, ensuring that circuits were de-energized and verified before maintenance began.</w:t>
      </w:r>
    </w:p>
    <w:p>
      <w:pPr>
        <w:pStyle w:val="BodyText"/>
      </w:pPr>
      <w:r>
        <w:t xml:space="preserve">In the context of India Bangalore, where unauthorized electrical connections and poor earthing are common issues, the Electrician was commended for insisting on proper earthing and bonding in all installations. The peer review verified that all earthing resistance values were measured and found to be within the permissible limits prescribed by the Indian Electricity Rules. The Electrician also displayed knowledge of fire safety, ensuring that circuit breakers and Miniature Circuit Breakers (MCBs) were correctly rated to prevent electrical fires.</w:t>
      </w:r>
    </w:p>
    <w:bookmarkEnd w:id="23"/>
    <w:bookmarkStart w:id="24" w:name="quality-of-workmanship"/>
    <w:p>
      <w:pPr>
        <w:pStyle w:val="Heading2"/>
      </w:pPr>
      <w:r>
        <w:t xml:space="preserve">5. Quality of Workmanship</w:t>
      </w:r>
    </w:p>
    <w:p>
      <w:pPr>
        <w:pStyle w:val="FirstParagraph"/>
      </w:pPr>
      <w:r>
        <w:t xml:space="preserve">The quality of the Electrician's workmanship was assessed based on neatness, durability, and functionality. Wiring was found to be neatly bundled and labeled, facilitating future maintenance. The installation of switches, sockets, and distribution boards was precise and aligned with aesthetic standards expected in modern Bangalore infrastructure. The peer review noted that the Electrician utilized high-quality materials compliant with ISI marks, avoiding substandard components that are prevalent in the local market.</w:t>
      </w:r>
    </w:p>
    <w:bookmarkEnd w:id="24"/>
    <w:bookmarkStart w:id="25" w:name="areas-for-improvement"/>
    <w:p>
      <w:pPr>
        <w:pStyle w:val="Heading2"/>
      </w:pPr>
      <w:r>
        <w:t xml:space="preserve">6. Areas for Improvement</w:t>
      </w:r>
    </w:p>
    <w:p>
      <w:pPr>
        <w:pStyle w:val="FirstParagraph"/>
      </w:pPr>
      <w:r>
        <w:t xml:space="preserve">While the overall performance is commendable, the Peer Review Report identifies specific areas for growth. The Electrician is encouraged to enhance their knowledge of smart home automation systems, which are increasingly popular in Bangalore's luxury residential sector. Additionally, further training on solar photovoltaic (PV) system installation is recommended, given the Karnataka government's push for renewable energy. Improving documentation skills, specifically in maintaining detailed maintenance logs for commercial clients, would also add value to their professional profile.</w:t>
      </w:r>
    </w:p>
    <w:bookmarkEnd w:id="25"/>
    <w:bookmarkStart w:id="26" w:name="conclusion-and-recommendation"/>
    <w:p>
      <w:pPr>
        <w:pStyle w:val="Heading2"/>
      </w:pPr>
      <w:r>
        <w:t xml:space="preserve">7. Conclusion and Recommendation</w:t>
      </w:r>
    </w:p>
    <w:p>
      <w:pPr>
        <w:pStyle w:val="FirstParagraph"/>
      </w:pPr>
      <w:r>
        <w:t xml:space="preserve">Based on the comprehensive evaluation, the peer review panel concludes that the Electrician possesses the necessary technical skills, safety awareness, and professional ethics to operate effectively in India Bangalore. The Electrician has demonstrated a commitment to quality and safety that aligns with the high standards of the region's growing infrastructure. It is recommended that the Electrician be certified for advanced electrical works and be entrusted with complex projects involving high-voltage systems and smart grid technologies.</w:t>
      </w:r>
    </w:p>
    <w:p>
      <w:pPr>
        <w:pStyle w:val="BodyText"/>
      </w:pPr>
      <w:r>
        <w:rPr>
          <w:bCs/>
          <w:b/>
        </w:rPr>
        <w:t xml:space="preserve">Reviewed By:</w:t>
      </w:r>
    </w:p>
    <w:p>
      <w:pPr>
        <w:pStyle w:val="BodyText"/>
      </w:pPr>
      <w:r>
        <w:t xml:space="preserve">Senior Master Electrician</w:t>
      </w:r>
    </w:p>
    <w:p>
      <w:pPr>
        <w:pStyle w:val="BodyText"/>
      </w:pPr>
      <w:r>
        <w:t xml:space="preserve">Peer Review Committee</w:t>
      </w:r>
    </w:p>
    <w:p>
      <w:pPr>
        <w:pStyle w:val="BodyText"/>
      </w:pPr>
      <w:r>
        <w:rPr>
          <w:bCs/>
          <w:b/>
        </w:rPr>
        <w:t xml:space="preserve">Subject:</w:t>
      </w:r>
    </w:p>
    <w:p>
      <w:pPr>
        <w:pStyle w:val="BodyText"/>
      </w:pPr>
      <w:r>
        <w:t xml:space="preserve">Electrician</w:t>
      </w:r>
    </w:p>
    <w:p>
      <w:pPr>
        <w:pStyle w:val="BodyText"/>
      </w:pPr>
      <w:r>
        <w:t xml:space="preserve">Location: India Bangalore</w:t>
      </w:r>
    </w:p>
    <w:p>
      <w:pPr>
        <w:pStyle w:val="BodyText"/>
      </w:pPr>
      <w:r>
        <w:t xml:space="preserve">This Peer Review Report is confidential and intended for internal professional development purposes only. It reflects the standards and practices applicable to the electrical trade in India Bangalore as of the date of issuance.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India Bangalore</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