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Electrician</w:t>
      </w:r>
      <w:r>
        <w:t xml:space="preserve"> </w:t>
      </w:r>
      <w:r>
        <w:t xml:space="preserve">Services</w:t>
      </w:r>
      <w:r>
        <w:t xml:space="preserve"> </w:t>
      </w:r>
      <w:r>
        <w:t xml:space="preserve">in</w:t>
      </w:r>
      <w:r>
        <w:t xml:space="preserve"> </w:t>
      </w:r>
      <w:r>
        <w:t xml:space="preserve">Indonesia</w:t>
      </w:r>
      <w:r>
        <w:t xml:space="preserve"> </w:t>
      </w:r>
      <w:r>
        <w:t xml:space="preserve">Jakarta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Electrician</w:t>
      </w:r>
    </w:p>
    <w:p>
      <w:pPr>
        <w:pStyle w:val="BodyText"/>
      </w:pPr>
      <w:r>
        <w:rPr>
          <w:bCs/>
          <w:b/>
        </w:rPr>
        <w:t xml:space="preserve">Location:</w:t>
      </w:r>
      <w:r>
        <w:t xml:space="preserve"> </w:t>
      </w:r>
      <w:r>
        <w:t xml:space="preserve">Indonesia Jakarta</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compliance, and overall quality of work delivered by an Electrician operating within the bustling metropolitan area of Indonesia Jakarta. The purpose of this document is to provide a comprehensive assessment of the electrician's technical skills, adherence to safety standards, and ability to meet the specific demands of electrical installations and maintenance in Jakarta's unique urban environment.</w:t>
      </w:r>
    </w:p>
    <w:p>
      <w:pPr>
        <w:pStyle w:val="BodyText"/>
      </w:pPr>
      <w:r>
        <w:t xml:space="preserve">The review process involved a thorough examination of completed projects, interviews with clients and colleagues, and an analysis of the electrician's adherence to local regulations and industry best practices. This report aims to offer constructive feedback and recommendations to enhance the electrician's professional development and ensure continued excellence in service delivery.</w:t>
      </w:r>
    </w:p>
    <w:bookmarkEnd w:id="21"/>
    <w:bookmarkStart w:id="22" w:name="scope-of-work"/>
    <w:p>
      <w:pPr>
        <w:pStyle w:val="Heading2"/>
      </w:pPr>
      <w:r>
        <w:t xml:space="preserve">2. Scope of Work</w:t>
      </w:r>
    </w:p>
    <w:p>
      <w:pPr>
        <w:pStyle w:val="FirstParagraph"/>
      </w:pPr>
      <w:r>
        <w:t xml:space="preserve">The scope of this Peer Review Report encompasses the following areas:</w:t>
      </w:r>
    </w:p>
    <w:p>
      <w:pPr>
        <w:numPr>
          <w:ilvl w:val="0"/>
          <w:numId w:val="1001"/>
        </w:numPr>
        <w:pStyle w:val="Compact"/>
      </w:pPr>
      <w:r>
        <w:t xml:space="preserve">Assessment of technical competencies and expertise in electrical installations and repairs.</w:t>
      </w:r>
    </w:p>
    <w:p>
      <w:pPr>
        <w:numPr>
          <w:ilvl w:val="0"/>
          <w:numId w:val="1001"/>
        </w:numPr>
        <w:pStyle w:val="Compact"/>
      </w:pPr>
      <w:r>
        <w:t xml:space="preserve">Evaluation of compliance with Indonesian electrical safety standards and regulations.</w:t>
      </w:r>
    </w:p>
    <w:p>
      <w:pPr>
        <w:numPr>
          <w:ilvl w:val="0"/>
          <w:numId w:val="1001"/>
        </w:numPr>
        <w:pStyle w:val="Compact"/>
      </w:pPr>
      <w:r>
        <w:t xml:space="preserve">Review of project management skills, including timeliness and efficiency.</w:t>
      </w:r>
    </w:p>
    <w:p>
      <w:pPr>
        <w:numPr>
          <w:ilvl w:val="0"/>
          <w:numId w:val="1001"/>
        </w:numPr>
        <w:pStyle w:val="Compact"/>
      </w:pPr>
      <w:r>
        <w:t xml:space="preserve">Analysis of customer satisfaction and communication effectiveness.</w:t>
      </w:r>
    </w:p>
    <w:p>
      <w:pPr>
        <w:numPr>
          <w:ilvl w:val="0"/>
          <w:numId w:val="1001"/>
        </w:numPr>
        <w:pStyle w:val="Compact"/>
      </w:pPr>
      <w:r>
        <w:t xml:space="preserve">Examination of the electrician's ability to adapt to the specific challenges of working in Indonesia Jakarta.</w:t>
      </w:r>
    </w:p>
    <w:bookmarkEnd w:id="22"/>
    <w:bookmarkStart w:id="23" w:name="technical-competencies"/>
    <w:p>
      <w:pPr>
        <w:pStyle w:val="Heading2"/>
      </w:pPr>
      <w:r>
        <w:t xml:space="preserve">3. Technical Competencies</w:t>
      </w:r>
    </w:p>
    <w:p>
      <w:pPr>
        <w:pStyle w:val="FirstParagraph"/>
      </w:pPr>
      <w:r>
        <w:t xml:space="preserve">The Electrician under review has demonstrated a high level of technical proficiency in various aspects of electrical work. Their ability to diagnose and resolve complex electrical issues is commendable, showcasing a deep understanding of electrical systems commonly found in residential, commercial, and industrial settings in Indonesia Jakarta.</w:t>
      </w:r>
    </w:p>
    <w:p>
      <w:pPr>
        <w:pStyle w:val="BodyText"/>
      </w:pPr>
      <w:r>
        <w:t xml:space="preserve">Key areas of strength include:</w:t>
      </w:r>
    </w:p>
    <w:p>
      <w:pPr>
        <w:numPr>
          <w:ilvl w:val="0"/>
          <w:numId w:val="1002"/>
        </w:numPr>
        <w:pStyle w:val="Compact"/>
      </w:pPr>
      <w:r>
        <w:t xml:space="preserve">Installation and maintenance of electrical wiring and circuits.</w:t>
      </w:r>
    </w:p>
    <w:p>
      <w:pPr>
        <w:numPr>
          <w:ilvl w:val="0"/>
          <w:numId w:val="1002"/>
        </w:numPr>
        <w:pStyle w:val="Compact"/>
      </w:pPr>
      <w:r>
        <w:t xml:space="preserve">Proficiency in working with both low-voltage and high-voltage systems.</w:t>
      </w:r>
    </w:p>
    <w:p>
      <w:pPr>
        <w:numPr>
          <w:ilvl w:val="0"/>
          <w:numId w:val="1002"/>
        </w:numPr>
        <w:pStyle w:val="Compact"/>
      </w:pPr>
      <w:r>
        <w:t xml:space="preserve">Expertise in integrating modern smart home technologies and energy-efficient solutions.</w:t>
      </w:r>
    </w:p>
    <w:p>
      <w:pPr>
        <w:pStyle w:val="FirstParagraph"/>
      </w:pPr>
      <w:r>
        <w:t xml:space="preserve">However, there is room for improvement in staying updated with the latest advancements in electrical technology, which is crucial in a rapidly evolving market like Jakarta.</w:t>
      </w:r>
    </w:p>
    <w:bookmarkEnd w:id="23"/>
    <w:bookmarkStart w:id="24" w:name="compliance-with-safety-standards"/>
    <w:p>
      <w:pPr>
        <w:pStyle w:val="Heading2"/>
      </w:pPr>
      <w:r>
        <w:t xml:space="preserve">4. Compliance with Safety Standards</w:t>
      </w:r>
    </w:p>
    <w:p>
      <w:pPr>
        <w:pStyle w:val="FirstParagraph"/>
      </w:pPr>
      <w:r>
        <w:t xml:space="preserve">Safety is paramount in the electrical industry, and the Electrician has generally adhered to the safety standards mandated by Indonesian regulations. The use of personal protective equipment (PPE) and adherence to lockout/tagout procedures were observed during site visits.</w:t>
      </w:r>
    </w:p>
    <w:p>
      <w:pPr>
        <w:pStyle w:val="BodyText"/>
      </w:pPr>
      <w:r>
        <w:t xml:space="preserve">Nevertheless, the review identified a few instances where safety protocols could be more rigorously enforced. For example, there were occasions where proper signage was not adequately displayed during maintenance work in high-traffic areas of Jakarta. Enhancing safety communication and ensuring consistent compliance with all safety measures will be critical for future projects.</w:t>
      </w:r>
    </w:p>
    <w:bookmarkEnd w:id="24"/>
    <w:bookmarkStart w:id="25" w:name="project-management-and-efficiency"/>
    <w:p>
      <w:pPr>
        <w:pStyle w:val="Heading2"/>
      </w:pPr>
      <w:r>
        <w:t xml:space="preserve">5. Project Management and Efficiency</w:t>
      </w:r>
    </w:p>
    <w:p>
      <w:pPr>
        <w:pStyle w:val="FirstParagraph"/>
      </w:pPr>
      <w:r>
        <w:t xml:space="preserve">The Electrician has shown strong project management skills, effectively coordinating tasks and resources to meet project deadlines. Their ability to work efficiently in the dynamic environment of Indonesia Jakarta, where logistical challenges are common, is noteworthy.</w:t>
      </w:r>
    </w:p>
    <w:p>
      <w:pPr>
        <w:pStyle w:val="BodyText"/>
      </w:pPr>
      <w:r>
        <w:t xml:space="preserve">However, there have been instances where project timelines were extended due to unforeseen complications. Improving contingency planning and risk management strategies will help mitigate such delays and ensure smoother project execution.</w:t>
      </w:r>
    </w:p>
    <w:bookmarkEnd w:id="25"/>
    <w:bookmarkStart w:id="26" w:name="customer-satisfaction-and-communication"/>
    <w:p>
      <w:pPr>
        <w:pStyle w:val="Heading2"/>
      </w:pPr>
      <w:r>
        <w:t xml:space="preserve">6. Customer Satisfaction and Communication</w:t>
      </w:r>
    </w:p>
    <w:p>
      <w:pPr>
        <w:pStyle w:val="FirstParagraph"/>
      </w:pPr>
      <w:r>
        <w:t xml:space="preserve">Feedback from clients indicates a high level of satisfaction with the Electrician's work. Clients appreciate the electrician's professionalism, reliability, and ability to explain technical issues in understandable terms.</w:t>
      </w:r>
    </w:p>
    <w:p>
      <w:pPr>
        <w:pStyle w:val="BodyText"/>
      </w:pPr>
      <w:r>
        <w:t xml:space="preserve">Effective communication has been a standout feature, with the Electrician maintaining regular updates with clients and stakeholders throughout the project lifecycle. This approach has fostered trust and strengthened client relationships, which is particularly valuable in the competitive market of Indonesia Jakarta.</w:t>
      </w:r>
    </w:p>
    <w:bookmarkEnd w:id="26"/>
    <w:bookmarkStart w:id="27" w:name="adaptability-to-local-conditions"/>
    <w:p>
      <w:pPr>
        <w:pStyle w:val="Heading2"/>
      </w:pPr>
      <w:r>
        <w:t xml:space="preserve">7. Adaptability to Local Conditions</w:t>
      </w:r>
    </w:p>
    <w:p>
      <w:pPr>
        <w:pStyle w:val="FirstParagraph"/>
      </w:pPr>
      <w:r>
        <w:t xml:space="preserve">Working in Indonesia Jakarta presents unique challenges, including dense urban infrastructure, varying building codes, and a diverse range of client expectations. The Electrician has demonstrated a commendable ability to adapt to these conditions, tailoring their approach to meet the specific needs of each project.</w:t>
      </w:r>
    </w:p>
    <w:p>
      <w:pPr>
        <w:pStyle w:val="BodyText"/>
      </w:pPr>
      <w:r>
        <w:t xml:space="preserve">However, further familiarity with local building codes and regulations is recommended to ensure full compliance and avoid potential legal issues. Engaging in continuous professional development and networking with local industry professionals can facilitate this.</w:t>
      </w:r>
    </w:p>
    <w:bookmarkEnd w:id="27"/>
    <w:bookmarkStart w:id="28" w:name="recommendations"/>
    <w:p>
      <w:pPr>
        <w:pStyle w:val="Heading2"/>
      </w:pPr>
      <w:r>
        <w:t xml:space="preserve">8. Recommendations</w:t>
      </w:r>
    </w:p>
    <w:p>
      <w:pPr>
        <w:pStyle w:val="FirstParagraph"/>
      </w:pPr>
      <w:r>
        <w:t xml:space="preserve">Based on the findings of this Peer Review Report, the following recommendations are made:</w:t>
      </w:r>
    </w:p>
    <w:p>
      <w:pPr>
        <w:numPr>
          <w:ilvl w:val="0"/>
          <w:numId w:val="1003"/>
        </w:numPr>
        <w:pStyle w:val="Compact"/>
      </w:pPr>
      <w:r>
        <w:t xml:space="preserve">Engage in ongoing training and certification programs to stay current with the latest electrical technologies and safety standards.</w:t>
      </w:r>
    </w:p>
    <w:p>
      <w:pPr>
        <w:numPr>
          <w:ilvl w:val="0"/>
          <w:numId w:val="1003"/>
        </w:numPr>
        <w:pStyle w:val="Compact"/>
      </w:pPr>
      <w:r>
        <w:t xml:space="preserve">Enhance safety protocols, particularly in high-traffic areas, to ensure the highest level of protection for workers and the public.</w:t>
      </w:r>
    </w:p>
    <w:p>
      <w:pPr>
        <w:numPr>
          <w:ilvl w:val="0"/>
          <w:numId w:val="1003"/>
        </w:numPr>
        <w:pStyle w:val="Compact"/>
      </w:pPr>
      <w:r>
        <w:t xml:space="preserve">Develop more robust contingency plans to address potential project delays and complications.</w:t>
      </w:r>
    </w:p>
    <w:p>
      <w:pPr>
        <w:numPr>
          <w:ilvl w:val="0"/>
          <w:numId w:val="1003"/>
        </w:numPr>
        <w:pStyle w:val="Compact"/>
      </w:pPr>
      <w:r>
        <w:t xml:space="preserve">Deepen knowledge of local building codes and regulations in Indonesia Jakarta to ensure full compliance.</w:t>
      </w:r>
    </w:p>
    <w:p>
      <w:pPr>
        <w:numPr>
          <w:ilvl w:val="0"/>
          <w:numId w:val="1003"/>
        </w:numPr>
        <w:pStyle w:val="Compact"/>
      </w:pPr>
      <w:r>
        <w:t xml:space="preserve">Continue to prioritize clear and effective communication with clients and stakeholders.</w:t>
      </w:r>
    </w:p>
    <w:bookmarkEnd w:id="28"/>
    <w:bookmarkStart w:id="29" w:name="conclusion"/>
    <w:p>
      <w:pPr>
        <w:pStyle w:val="Heading2"/>
      </w:pPr>
      <w:r>
        <w:t xml:space="preserve">9. Conclusion</w:t>
      </w:r>
    </w:p>
    <w:p>
      <w:pPr>
        <w:pStyle w:val="FirstParagraph"/>
      </w:pPr>
      <w:r>
        <w:t xml:space="preserve">In conclusion, the Electrician under review has demonstrated a strong foundation of technical skills, professionalism, and adaptability, making them a valuable asset in the electrical industry in Indonesia Jakarta. By addressing the areas for improvement identified in this Peer Review Report, the Electrician can further enhance their performance and contribute to the continued growth and development of the electrical sector in Jakarta.</w:t>
      </w:r>
    </w:p>
    <w:bookmarkEnd w:id="29"/>
    <w:p>
      <w:pPr>
        <w:pStyle w:val="BodyText"/>
      </w:pPr>
      <w:r>
        <w:rPr>
          <w:bCs/>
          <w:b/>
        </w:rPr>
        <w:t xml:space="preserve">Prepared by:</w:t>
      </w:r>
    </w:p>
    <w:p>
      <w:pPr>
        <w:pStyle w:val="BodyText"/>
      </w:pPr>
      <w:r>
        <w:t xml:space="preserve">John Doe</w:t>
      </w:r>
    </w:p>
    <w:p>
      <w:pPr>
        <w:pStyle w:val="BodyText"/>
      </w:pPr>
      <w:r>
        <w:t xml:space="preserve">Senior Electrical Engineer</w:t>
      </w:r>
    </w:p>
    <w:p>
      <w:pPr>
        <w:pStyle w:val="BodyText"/>
      </w:pPr>
      <w:r>
        <w:t xml:space="preserve">Peer Review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Electrician Services in Indonesia Jakarta</dc:title>
  <dc:creator/>
  <dc:language>en</dc:language>
  <cp:keywords/>
  <dcterms:created xsi:type="dcterms:W3CDTF">2026-10-10T03:20:10Z</dcterms:created>
  <dcterms:modified xsi:type="dcterms:W3CDTF">2026-10-10T03:20:10Z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