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Electrician</w:t>
      </w:r>
    </w:p>
    <w:p>
      <w:pPr>
        <w:pStyle w:val="BodyText"/>
      </w:pPr>
      <w:r>
        <w:rPr>
          <w:bCs/>
          <w:b/>
        </w:rPr>
        <w:t xml:space="preserve">Location:</w:t>
      </w:r>
      <w:r>
        <w:t xml:space="preserve"> </w:t>
      </w:r>
      <w:r>
        <w:t xml:space="preserve">Iraq Baghdad</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technical proficiency, safety compliance, and professional conduct of an Electrician operating within the jurisdiction of Iraq Baghdad. The assessment is conducted in accordance with international electrical standards, adapted to the specific regulatory environment and infrastructural conditions prevalent in Baghdad. The purpose of this review is to ensure that the electrician’s work meets the highest standards of quality, safety, and reliability, which are critical in a region characterized by fluctuating power grids and diverse building codes.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Compliance with Iraqi Ministry of Electricity regulations and local Baghdad municipal codes.</w:t>
      </w:r>
    </w:p>
    <w:p>
      <w:pPr>
        <w:numPr>
          <w:ilvl w:val="0"/>
          <w:numId w:val="1001"/>
        </w:numPr>
        <w:pStyle w:val="Compact"/>
      </w:pPr>
      <w:r>
        <w:t xml:space="preserve">Adherence to international safety standards (IEC and NEC) as applicable in Iraq Baghdad.</w:t>
      </w:r>
    </w:p>
    <w:p>
      <w:pPr>
        <w:numPr>
          <w:ilvl w:val="0"/>
          <w:numId w:val="1001"/>
        </w:numPr>
        <w:pStyle w:val="Compact"/>
      </w:pPr>
      <w:r>
        <w:t xml:space="preserve">Quality of workmanship in residential, commercial, and industrial electrical installations.</w:t>
      </w:r>
    </w:p>
    <w:p>
      <w:pPr>
        <w:numPr>
          <w:ilvl w:val="0"/>
          <w:numId w:val="1001"/>
        </w:numPr>
        <w:pStyle w:val="Compact"/>
      </w:pPr>
      <w:r>
        <w:t xml:space="preserve">Use of appropriate tools, materials, and protective equipment.</w:t>
      </w:r>
    </w:p>
    <w:p>
      <w:pPr>
        <w:numPr>
          <w:ilvl w:val="0"/>
          <w:numId w:val="1001"/>
        </w:numPr>
        <w:pStyle w:val="Compact"/>
      </w:pPr>
      <w:r>
        <w:t xml:space="preserve">Ability to troubleshoot and maintain electrical systems under challenging environmental conditions.</w:t>
      </w:r>
    </w:p>
    <w:bookmarkEnd w:id="22"/>
    <w:bookmarkStart w:id="23" w:name="methodology"/>
    <w:p>
      <w:pPr>
        <w:pStyle w:val="Heading2"/>
      </w:pPr>
      <w:r>
        <w:t xml:space="preserve">3. Methodology</w:t>
      </w:r>
    </w:p>
    <w:p>
      <w:pPr>
        <w:pStyle w:val="FirstParagraph"/>
      </w:pPr>
      <w:r>
        <w:t xml:space="preserve">The evaluation was conducted through a combination of on-site inspections, interviews with clients and colleagues, and review of completed project documentation. The review focused on recent projects executed by the Electrician in various districts of Iraq Baghdad, including Al-Karkh and Al-Rusafa. The methodology ensured a comprehensive assessment of the electrician’s skills in both new installations and maintenance of existing systems.</w:t>
      </w:r>
    </w:p>
    <w:bookmarkEnd w:id="23"/>
    <w:bookmarkStart w:id="24" w:name="technical-competency"/>
    <w:p>
      <w:pPr>
        <w:pStyle w:val="Heading2"/>
      </w:pPr>
      <w:r>
        <w:t xml:space="preserve">4. Technical Competency</w:t>
      </w:r>
    </w:p>
    <w:p>
      <w:pPr>
        <w:pStyle w:val="FirstParagraph"/>
      </w:pPr>
      <w:r>
        <w:t xml:space="preserve">The Electrician demonstrated a strong understanding of electrical systems commonly used in Iraq Baghdad. This includes proficiency in handling single-phase and three-phase power systems, which are prevalent in the region. The review noted that the electrician is adept at working with both modern and legacy electrical infrastructure, a crucial skill given the mixed nature of Baghdad’s electrical grid.</w:t>
      </w:r>
    </w:p>
    <w:p>
      <w:pPr>
        <w:pStyle w:val="BodyText"/>
      </w:pPr>
      <w:r>
        <w:t xml:space="preserve">Specific areas of technical competency include:</w:t>
      </w:r>
    </w:p>
    <w:p>
      <w:pPr>
        <w:numPr>
          <w:ilvl w:val="0"/>
          <w:numId w:val="1002"/>
        </w:numPr>
        <w:pStyle w:val="Compact"/>
      </w:pPr>
      <w:r>
        <w:t xml:space="preserve">Installation and maintenance of circuit breakers, distribution boards, and wiring systems.</w:t>
      </w:r>
    </w:p>
    <w:p>
      <w:pPr>
        <w:numPr>
          <w:ilvl w:val="0"/>
          <w:numId w:val="1002"/>
        </w:numPr>
        <w:pStyle w:val="Compact"/>
      </w:pPr>
      <w:r>
        <w:t xml:space="preserve">Integration of backup power solutions, such as generators and inverters, which are essential in Iraq Baghdad due to intermittent power supply.</w:t>
      </w:r>
    </w:p>
    <w:p>
      <w:pPr>
        <w:numPr>
          <w:ilvl w:val="0"/>
          <w:numId w:val="1002"/>
        </w:numPr>
        <w:pStyle w:val="Compact"/>
      </w:pPr>
      <w:r>
        <w:t xml:space="preserve">Implementation of grounding and bonding systems to ensure safety and prevent electrical faults.</w:t>
      </w:r>
    </w:p>
    <w:bookmarkEnd w:id="24"/>
    <w:bookmarkStart w:id="25" w:name="safety-compliance"/>
    <w:p>
      <w:pPr>
        <w:pStyle w:val="Heading2"/>
      </w:pPr>
      <w:r>
        <w:t xml:space="preserve">5. Safety Compliance</w:t>
      </w:r>
    </w:p>
    <w:p>
      <w:pPr>
        <w:pStyle w:val="FirstParagraph"/>
      </w:pPr>
      <w:r>
        <w:t xml:space="preserve">Safety is a paramount concern in electrical work, especially in a bustling urban environment like Iraq Baghdad. The Peer Review Report highlights the electrician’s commitment to safety protocols. The electrician consistently uses personal protective equipment (PPE) and follows lockout/tagout procedures during maintenance tasks. Furthermore, the electrician demonstrates awareness of local hazards, such as overloaded circuits and inadequate insulation, which are common issues in Baghdad’s older buildings.</w:t>
      </w:r>
    </w:p>
    <w:bookmarkEnd w:id="25"/>
    <w:bookmarkStart w:id="26" w:name="quality-of-workmanship"/>
    <w:p>
      <w:pPr>
        <w:pStyle w:val="Heading2"/>
      </w:pPr>
      <w:r>
        <w:t xml:space="preserve">6. Quality of Workmanship</w:t>
      </w:r>
    </w:p>
    <w:p>
      <w:pPr>
        <w:pStyle w:val="FirstParagraph"/>
      </w:pPr>
      <w:r>
        <w:t xml:space="preserve">The quality of workmanship exhibited by the Electrician is commendable. Inspections revealed neat and organized wiring, proper labeling of circuits, and secure connections. The electrician’s attention to detail ensures that installations are not only functional but also durable, capable of withstanding the harsh climatic conditions of Iraq Baghdad, including high temperatures and dust.</w:t>
      </w:r>
    </w:p>
    <w:bookmarkEnd w:id="26"/>
    <w:bookmarkStart w:id="27" w:name="professional-conduct"/>
    <w:p>
      <w:pPr>
        <w:pStyle w:val="Heading2"/>
      </w:pPr>
      <w:r>
        <w:t xml:space="preserve">7. Professional Conduct</w:t>
      </w:r>
    </w:p>
    <w:p>
      <w:pPr>
        <w:pStyle w:val="FirstParagraph"/>
      </w:pPr>
      <w:r>
        <w:t xml:space="preserve">The Electrician’s professional conduct was evaluated based on interactions with clients, adherence to project timelines, and communication skills. The review found that the electrician maintains a respectful and cooperative attitude, providing clear explanations of technical issues to clients in Iraq Baghdad. This level of professionalism fosters trust and ensures client satisfaction.</w:t>
      </w:r>
    </w:p>
    <w:bookmarkEnd w:id="27"/>
    <w:bookmarkStart w:id="28" w:name="recommendations"/>
    <w:p>
      <w:pPr>
        <w:pStyle w:val="Heading2"/>
      </w:pPr>
      <w:r>
        <w:t xml:space="preserve">8. Recommendations</w:t>
      </w:r>
    </w:p>
    <w:p>
      <w:pPr>
        <w:pStyle w:val="FirstParagraph"/>
      </w:pPr>
      <w:r>
        <w:t xml:space="preserve">While the Electrician has demonstrated a high level of competence, the following recommendations are made to further enhance performance:</w:t>
      </w:r>
    </w:p>
    <w:p>
      <w:pPr>
        <w:numPr>
          <w:ilvl w:val="0"/>
          <w:numId w:val="1003"/>
        </w:numPr>
        <w:pStyle w:val="Compact"/>
      </w:pPr>
      <w:r>
        <w:t xml:space="preserve">Continuous training on emerging electrical technologies and energy-efficient solutions.</w:t>
      </w:r>
    </w:p>
    <w:p>
      <w:pPr>
        <w:numPr>
          <w:ilvl w:val="0"/>
          <w:numId w:val="1003"/>
        </w:numPr>
        <w:pStyle w:val="Compact"/>
      </w:pPr>
      <w:r>
        <w:t xml:space="preserve">Enhanced documentation practices to align with international standards.</w:t>
      </w:r>
    </w:p>
    <w:p>
      <w:pPr>
        <w:numPr>
          <w:ilvl w:val="0"/>
          <w:numId w:val="1003"/>
        </w:numPr>
        <w:pStyle w:val="Compact"/>
      </w:pPr>
      <w:r>
        <w:t xml:space="preserve">Regular participation in safety workshops specific to the challenges faced in Iraq Baghdad.</w:t>
      </w:r>
    </w:p>
    <w:bookmarkEnd w:id="28"/>
    <w:bookmarkStart w:id="29" w:name="conclusion"/>
    <w:p>
      <w:pPr>
        <w:pStyle w:val="Heading2"/>
      </w:pPr>
      <w:r>
        <w:t xml:space="preserve">9. Conclusion</w:t>
      </w:r>
    </w:p>
    <w:p>
      <w:pPr>
        <w:pStyle w:val="FirstParagraph"/>
      </w:pPr>
      <w:r>
        <w:t xml:space="preserve">This Peer Review Report concludes that the Electrician is a skilled and reliable professional capable of delivering high-quality electrical services in Iraq Baghdad. The electrician’s adherence to safety standards, technical expertise, and professional conduct make them a valuable asset to the electrical industry in the region. Continued commitment to professional development will further solidify their standing as a leading electrician in Iraq Baghdad.</w:t>
      </w:r>
    </w:p>
    <w:bookmarkEnd w:id="29"/>
    <w:p>
      <w:pPr>
        <w:pStyle w:val="BodyText"/>
      </w:pPr>
      <w:r>
        <w:rPr>
          <w:bCs/>
          <w:b/>
        </w:rPr>
        <w:t xml:space="preserve">Reviewed by:</w:t>
      </w:r>
    </w:p>
    <w:p>
      <w:pPr>
        <w:pStyle w:val="BodyText"/>
      </w:pPr>
      <w:r>
        <w:t xml:space="preserve">___________________________</w:t>
      </w:r>
    </w:p>
    <w:p>
      <w:pPr>
        <w:pStyle w:val="BodyText"/>
      </w:pPr>
      <w:r>
        <w:t xml:space="preserve">Senior Electrical Engineer</w:t>
      </w:r>
    </w:p>
    <w:p>
      <w:pPr>
        <w:pStyle w:val="BodyText"/>
      </w:pPr>
      <w:r>
        <w:t xml:space="preserve">Peer Review Committee</w:t>
      </w:r>
    </w:p>
    <w:p>
      <w:pPr>
        <w:pStyle w:val="BodyText"/>
      </w:pPr>
      <w:r>
        <w:t xml:space="preserve">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Iraq Baghdad</dc:title>
  <dc:creator/>
  <dc:language>en</dc:language>
  <cp:keywords/>
  <dcterms:created xsi:type="dcterms:W3CDTF">2026-10-10T03:54:03Z</dcterms:created>
  <dcterms:modified xsi:type="dcterms:W3CDTF">2026-10-10T03:54:03Z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