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Electrician</w:t>
      </w:r>
      <w:r>
        <w:t xml:space="preserve"> </w:t>
      </w:r>
      <w:r>
        <w:t xml:space="preserve">Services</w:t>
      </w:r>
      <w:r>
        <w:t xml:space="preserve"> </w:t>
      </w:r>
      <w:r>
        <w:t xml:space="preserve">in</w:t>
      </w:r>
      <w:r>
        <w:t xml:space="preserve"> </w:t>
      </w:r>
      <w:r>
        <w:t xml:space="preserve">Japan</w:t>
      </w:r>
      <w:r>
        <w:t xml:space="preserve"> </w:t>
      </w:r>
      <w:r>
        <w:t xml:space="preserve">Kyoto</w:t>
      </w:r>
    </w:p>
    <w:bookmarkStart w:id="29" w:name="X191b8cae92142849d03a441b95791ecb7d766cb"/>
    <w:p>
      <w:pPr>
        <w:pStyle w:val="Heading1"/>
      </w:pPr>
      <w:r>
        <w:t xml:space="preserve">Peer Review Report: Electrician Services and Compliance</w:t>
      </w:r>
    </w:p>
    <w:p>
      <w:pPr>
        <w:pStyle w:val="FirstParagraph"/>
      </w:pPr>
      <w:r>
        <w:rPr>
          <w:bCs/>
          <w:b/>
        </w:rPr>
        <w:t xml:space="preserve">Subject:</w:t>
      </w:r>
      <w:r>
        <w:t xml:space="preserve"> </w:t>
      </w:r>
      <w:r>
        <w:t xml:space="preserve">Professional Competency and Regulatory Adherence</w:t>
      </w:r>
      <w:r>
        <w:br/>
      </w:r>
      <w:r>
        <w:rPr>
          <w:bCs/>
          <w:b/>
        </w:rPr>
        <w:t xml:space="preserve">Role:</w:t>
      </w:r>
      <w:r>
        <w:t xml:space="preserve"> </w:t>
      </w:r>
      <w:r>
        <w:t xml:space="preserve">Licensed Electrician</w:t>
      </w:r>
      <w:r>
        <w:br/>
      </w:r>
      <w:r>
        <w:rPr>
          <w:bCs/>
          <w:b/>
        </w:rPr>
        <w:t xml:space="preserve">Location:</w:t>
      </w:r>
      <w:r>
        <w:t xml:space="preserve"> </w:t>
      </w:r>
      <w:r>
        <w:t xml:space="preserve">Japan Kyoto (Kyoto Prefecture)</w:t>
      </w:r>
    </w:p>
    <w:p>
      <w:pPr>
        <w:pStyle w:val="BodyText"/>
      </w:pPr>
      <w:r>
        <w:rPr>
          <w:bCs/>
          <w:b/>
        </w:rPr>
        <w:t xml:space="preserve">Date:</w:t>
      </w:r>
      <w:r>
        <w:t xml:space="preserve"> </w:t>
      </w:r>
      <w:r>
        <w:t xml:space="preserve">October 24, 2023</w:t>
      </w:r>
      <w:r>
        <w:br/>
      </w:r>
      <w:r>
        <w:rPr>
          <w:bCs/>
          <w:b/>
        </w:rPr>
        <w:t xml:space="preserve">Review Type:</w:t>
      </w:r>
      <w:r>
        <w:t xml:space="preserve"> </w:t>
      </w:r>
      <w:r>
        <w:t xml:space="preserve">Technical &amp; Operational Audit</w:t>
      </w:r>
      <w:r>
        <w:br/>
      </w:r>
      <w:r>
        <w:rPr>
          <w:bCs/>
          <w:b/>
        </w:rPr>
        <w:t xml:space="preserve">Reviewer:</w:t>
      </w:r>
      <w:r>
        <w:t xml:space="preserve"> </w:t>
      </w:r>
      <w:r>
        <w:t xml:space="preserve">Senior Electrical Safety Officer</w:t>
      </w:r>
    </w:p>
    <w:bookmarkStart w:id="20" w:name="executive-summary"/>
    <w:p>
      <w:pPr>
        <w:pStyle w:val="Heading2"/>
      </w:pPr>
      <w:r>
        <w:t xml:space="preserve">1. Executive Summary</w:t>
      </w:r>
    </w:p>
    <w:p>
      <w:pPr>
        <w:pStyle w:val="FirstParagraph"/>
      </w:pPr>
      <w:r>
        <w:t xml:space="preserve">This Peer Review Report evaluates the operational standards, technical proficiency, and regulatory compliance of electrician services operating within the distinct urban and cultural landscape of Japan Kyoto. The review focuses on the intersection of modern electrical engineering requirements and the specific preservation mandates inherent to Kyoto. The assessment confirms that while technical skills are generally high, there is a critical need for specialized training regarding heritage site modifications and strict adherence to the Japanese Electrical Equipment Safety Act.</w:t>
      </w:r>
    </w:p>
    <w:bookmarkEnd w:id="20"/>
    <w:bookmarkStart w:id="21" w:name="regulatory-framework-and-licensing"/>
    <w:p>
      <w:pPr>
        <w:pStyle w:val="Heading2"/>
      </w:pPr>
      <w:r>
        <w:t xml:space="preserve">2. Regulatory Framework and Licensing</w:t>
      </w:r>
    </w:p>
    <w:p>
      <w:pPr>
        <w:pStyle w:val="FirstParagraph"/>
      </w:pPr>
      <w:r>
        <w:t xml:space="preserve">The foundation of any electrical work in Japan is the possession of a valid license issued by the Ministry of Economy, Trade and Industry (METI). In the context of Japan Kyoto, the review highlights that all electricians must hold a "Denshi-shi" (Electrician) license. This is not merely a formality but a legal requirement enforced by the Kyoto Prefectural Government.</w:t>
      </w:r>
    </w:p>
    <w:p>
      <w:pPr>
        <w:pStyle w:val="BodyText"/>
      </w:pPr>
      <w:r>
        <w:t xml:space="preserve">The peer review process examined the documentation of the subject electrician. It was verified that the individual maintains a current license and adheres to the "Act on the Safety of Electrical Appliances." Furthermore, the review assessed compliance with the "Building Standards Law" (Taketu-ho), which is particularly rigorous in Kyoto due to the density of wooden structures and historical districts.</w:t>
      </w:r>
    </w:p>
    <w:bookmarkEnd w:id="21"/>
    <w:bookmarkStart w:id="24" w:name="Xe54b1121fde383c31f43a4acbed96cbee8a7684"/>
    <w:p>
      <w:pPr>
        <w:pStyle w:val="Heading2"/>
      </w:pPr>
      <w:r>
        <w:t xml:space="preserve">3. Technical Competency and Safety Standards</w:t>
      </w:r>
    </w:p>
    <w:bookmarkStart w:id="22" w:name="wiring-and-installation-quality"/>
    <w:p>
      <w:pPr>
        <w:pStyle w:val="Heading3"/>
      </w:pPr>
      <w:r>
        <w:t xml:space="preserve">3.1 Wiring and Installation Quality</w:t>
      </w:r>
    </w:p>
    <w:p>
      <w:pPr>
        <w:pStyle w:val="FirstParagraph"/>
      </w:pPr>
      <w:r>
        <w:t xml:space="preserve">The technical audit focused on the quality of wiring installations in residential and commercial properties. Japan operates on a 100V/60Hz system in the western region, including Kyoto. The review confirmed that the electrician demonstrates precise knowledge of voltage standards and load calculations. Insulation resistance tests were conducted correctly, ensuring that leakage currents are minimized, a crucial safety factor in Japan's humid climate.</w:t>
      </w:r>
    </w:p>
    <w:bookmarkEnd w:id="22"/>
    <w:bookmarkStart w:id="23" w:name="earth-leakage-circuit-breakers-elcb"/>
    <w:p>
      <w:pPr>
        <w:pStyle w:val="Heading3"/>
      </w:pPr>
      <w:r>
        <w:t xml:space="preserve">3.2 Earth Leakage Circuit Breakers (ELCB)</w:t>
      </w:r>
    </w:p>
    <w:p>
      <w:pPr>
        <w:pStyle w:val="FirstParagraph"/>
      </w:pPr>
      <w:r>
        <w:t xml:space="preserve">A critical component of the review was the installation and testing of Earth Leakage Circuit Breakers. In Japan, these are mandatory for most circuits to prevent electrical fires and shocks. The electrician was observed correctly installing ELCBs with the appropriate sensitivity (typically 30mA for residential use). The peer review notes that the electrician's ability to troubleshoot nuisance tripping in older Kyoto homes was exemplary, demonstrating a deep understanding of legacy wiring issues.</w:t>
      </w:r>
    </w:p>
    <w:bookmarkEnd w:id="23"/>
    <w:bookmarkEnd w:id="24"/>
    <w:bookmarkStart w:id="25" w:name="contextual-adaptation-the-kyoto-factor"/>
    <w:p>
      <w:pPr>
        <w:pStyle w:val="Heading2"/>
      </w:pPr>
      <w:r>
        <w:t xml:space="preserve">4. Contextual Adaptation: The Kyoto Factor</w:t>
      </w:r>
    </w:p>
    <w:p>
      <w:pPr>
        <w:pStyle w:val="FirstParagraph"/>
      </w:pPr>
      <w:r>
        <w:t xml:space="preserve">Operating as an electrician in Japan Kyoto presents unique challenges that distinguish it from other regions. The city is renowned for its preservation of traditional architecture, including Machiya (townhouses) and temples.</w:t>
      </w:r>
    </w:p>
    <w:p>
      <w:pPr>
        <w:pStyle w:val="BodyText"/>
      </w:pPr>
      <w:r>
        <w:rPr>
          <w:bCs/>
          <w:b/>
        </w:rPr>
        <w:t xml:space="preserve">Key Observation:</w:t>
      </w:r>
      <w:r>
        <w:t xml:space="preserve"> </w:t>
      </w:r>
      <w:r>
        <w:t xml:space="preserve">The electrician must balance modern electrical safety codes with the aesthetic and structural preservation requirements of Kyoto's cultural heritage sites.</w:t>
      </w:r>
    </w:p>
    <w:p>
      <w:pPr>
        <w:pStyle w:val="BodyText"/>
      </w:pPr>
      <w:r>
        <w:t xml:space="preserve">The review assessed the electrician's approach to retrofitting electrical systems in wooden structures. It was noted that the electrician utilizes non-invasive wiring techniques where possible, avoiding damage to historic timber. Furthermore, the electrician demonstrates knowledge of the "Kyoto City Ordinance for the Preservation of Traditional Buildings," ensuring that external wiring does not detract from the visual integrity of the streetscape.</w:t>
      </w:r>
    </w:p>
    <w:p>
      <w:pPr>
        <w:pStyle w:val="BodyText"/>
      </w:pPr>
      <w:r>
        <w:t xml:space="preserve">Additionally, the review considered the integration of renewable energy systems. Kyoto is increasingly adopting solar power. The electrician showed competence in connecting photovoltaic systems to the grid while adhering to the strict interconnection standards set by Kansai Electric Power Company (KEPCO).</w:t>
      </w:r>
    </w:p>
    <w:bookmarkEnd w:id="25"/>
    <w:bookmarkStart w:id="26" w:name="communication-and-professionalism"/>
    <w:p>
      <w:pPr>
        <w:pStyle w:val="Heading2"/>
      </w:pPr>
      <w:r>
        <w:t xml:space="preserve">5. Communication and Professionalism</w:t>
      </w:r>
    </w:p>
    <w:p>
      <w:pPr>
        <w:pStyle w:val="FirstParagraph"/>
      </w:pPr>
      <w:r>
        <w:t xml:space="preserve">Professionalism in Japan is characterized by precision, punctuality, and respect. The peer review evaluated the electrician's interaction with clients and local authorities. The electrician was commended for their clear communication regarding safety risks and necessary upgrades. In a multicultural environment like Kyoto, which hosts many international residents and tourists, the electrician's ability to explain technical concepts in clear language is a significant asset.</w:t>
      </w:r>
    </w:p>
    <w:p>
      <w:pPr>
        <w:pStyle w:val="BodyText"/>
      </w:pPr>
      <w:r>
        <w:t xml:space="preserve">Documentation practices were also reviewed. The electrician maintains detailed records of all work performed, including "Shihai-sho" (Inspection Reports), which are legally required for new installations and major renovations. This meticulous record-keeping is essential for liability protection and future maintenance.</w:t>
      </w:r>
    </w:p>
    <w:bookmarkEnd w:id="26"/>
    <w:bookmarkStart w:id="27" w:name="areas-for-improvement"/>
    <w:p>
      <w:pPr>
        <w:pStyle w:val="Heading2"/>
      </w:pPr>
      <w:r>
        <w:t xml:space="preserve">6. Areas for Improvement</w:t>
      </w:r>
    </w:p>
    <w:p>
      <w:pPr>
        <w:pStyle w:val="FirstParagraph"/>
      </w:pPr>
      <w:r>
        <w:t xml:space="preserve">While the overall performance is satisfactory, the peer review identifies specific areas for enhancement:</w:t>
      </w:r>
    </w:p>
    <w:p>
      <w:pPr>
        <w:numPr>
          <w:ilvl w:val="0"/>
          <w:numId w:val="1001"/>
        </w:numPr>
        <w:pStyle w:val="Compact"/>
      </w:pPr>
      <w:r>
        <w:rPr>
          <w:bCs/>
          <w:b/>
        </w:rPr>
        <w:t xml:space="preserve">Smart Home Integration:</w:t>
      </w:r>
      <w:r>
        <w:t xml:space="preserve"> </w:t>
      </w:r>
      <w:r>
        <w:t xml:space="preserve">As Kyoto modernizes, there is a growing demand for IoT-enabled electrical systems. The electrician should pursue further training in smart home protocols to meet evolving client expectations.</w:t>
      </w:r>
    </w:p>
    <w:p>
      <w:pPr>
        <w:numPr>
          <w:ilvl w:val="0"/>
          <w:numId w:val="1001"/>
        </w:numPr>
        <w:pStyle w:val="Compact"/>
      </w:pPr>
      <w:r>
        <w:rPr>
          <w:bCs/>
          <w:b/>
        </w:rPr>
        <w:t xml:space="preserve">Disaster Preparedness:</w:t>
      </w:r>
      <w:r>
        <w:t xml:space="preserve"> </w:t>
      </w:r>
      <w:r>
        <w:t xml:space="preserve">Given Japan's seismic activity, the electrician should emphasize the installation of seismic-resistant electrical fixtures and automatic gas/electric shutoff systems in all new projects.</w:t>
      </w:r>
    </w:p>
    <w:p>
      <w:pPr>
        <w:numPr>
          <w:ilvl w:val="0"/>
          <w:numId w:val="1001"/>
        </w:numPr>
        <w:pStyle w:val="Compact"/>
      </w:pPr>
      <w:r>
        <w:rPr>
          <w:bCs/>
          <w:b/>
        </w:rPr>
        <w:t xml:space="preserve">Language Accessibility:</w:t>
      </w:r>
      <w:r>
        <w:t xml:space="preserve"> </w:t>
      </w:r>
      <w:r>
        <w:t xml:space="preserve">To better serve the international community in Kyoto, providing bilingual safety manuals and invoices would be a beneficial improvement.</w:t>
      </w:r>
    </w:p>
    <w:bookmarkEnd w:id="27"/>
    <w:bookmarkStart w:id="28" w:name="conclusion"/>
    <w:p>
      <w:pPr>
        <w:pStyle w:val="Heading2"/>
      </w:pPr>
      <w:r>
        <w:t xml:space="preserve">7. Conclusion</w:t>
      </w:r>
    </w:p>
    <w:p>
      <w:pPr>
        <w:pStyle w:val="FirstParagraph"/>
      </w:pPr>
      <w:r>
        <w:t xml:space="preserve">This Peer Review Report concludes that the electrician in question meets the high standards required for professional practice in Japan Kyoto. The individual demonstrates strong technical skills, strict adherence to Japanese safety regulations, and a respectful approach to the unique architectural heritage of Kyoto. By addressing the identified areas for improvement, particularly in smart technology integration and disaster resilience, the electrician will continue to provide safe, reliable, and culturally sensitive electrical services.</w:t>
      </w:r>
    </w:p>
    <w:p>
      <w:pPr>
        <w:pStyle w:val="BodyText"/>
      </w:pPr>
      <w:r>
        <w:rPr>
          <w:bCs/>
          <w:b/>
        </w:rPr>
        <w:t xml:space="preserve">Report Prepared By:</w:t>
      </w:r>
      <w:r>
        <w:br/>
      </w:r>
      <w:r>
        <w:t xml:space="preserve">Senior Technical Reviewer</w:t>
      </w:r>
      <w:r>
        <w:br/>
      </w:r>
      <w:r>
        <w:t xml:space="preserve">Electrical Safety Compliance Board</w:t>
      </w:r>
      <w:r>
        <w:br/>
      </w:r>
      <w:r>
        <w:t xml:space="preserve">Kyoto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Electrician Services in Japan Kyoto</dc:title>
  <dc:creator/>
  <dc:language>en</dc:language>
  <cp:keywords/>
  <dcterms:created xsi:type="dcterms:W3CDTF">2026-10-10T03:20:13Z</dcterms:created>
  <dcterms:modified xsi:type="dcterms:W3CDTF">2026-10-10T03:20:13Z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