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Electrician Services</w:t>
      </w:r>
    </w:p>
    <w:p>
      <w:pPr>
        <w:pStyle w:val="BodyText"/>
      </w:pPr>
      <w:r>
        <w:rPr>
          <w:bCs/>
          <w:b/>
        </w:rPr>
        <w:t xml:space="preserve">Location:</w:t>
      </w:r>
      <w:r>
        <w:t xml:space="preserve"> </w:t>
      </w:r>
      <w:r>
        <w:t xml:space="preserve">Nepal Kathmandu</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Technical Review Panel</w:t>
      </w:r>
    </w:p>
    <w:bookmarkEnd w:id="20"/>
    <w:bookmarkStart w:id="21" w:name="introduction"/>
    <w:p>
      <w:pPr>
        <w:pStyle w:val="Heading2"/>
      </w:pPr>
      <w:r>
        <w:t xml:space="preserve">1. Introduction</w:t>
      </w:r>
    </w:p>
    <w:p>
      <w:pPr>
        <w:pStyle w:val="FirstParagraph"/>
      </w:pPr>
      <w:r>
        <w:t xml:space="preserve">This Peer Review Report has been commissioned to evaluate the technical proficiency, safety compliance, and overall service quality of electrician services operating within the Nepal Kathmandu metropolitan area. As the capital city of Nepal experiences rapid urbanization and an increasing demand for reliable electrical infrastructure, the role of the electrician has become critical to public safety and economic stability. This report aims to provide a comprehensive analysis of current practices, identify areas of improvement, and recommend standards that align with international best practices while considering the local context of Nepal Kathmandu.</w:t>
      </w:r>
    </w:p>
    <w:bookmarkEnd w:id="21"/>
    <w:bookmarkStart w:id="22" w:name="scope-of-review"/>
    <w:p>
      <w:pPr>
        <w:pStyle w:val="Heading2"/>
      </w:pPr>
      <w:r>
        <w:t xml:space="preserve">2. Scope of Review</w:t>
      </w:r>
    </w:p>
    <w:p>
      <w:pPr>
        <w:pStyle w:val="FirstParagraph"/>
      </w:pPr>
      <w:r>
        <w:t xml:space="preserve">The scope of this Peer Review Report encompasses various aspects of electrician services in Nepal Kathmandu, including residential, commercial, and industrial electrical installations and maintenance. The review focuses on the following key areas:</w:t>
      </w:r>
    </w:p>
    <w:p>
      <w:pPr>
        <w:numPr>
          <w:ilvl w:val="0"/>
          <w:numId w:val="1001"/>
        </w:numPr>
        <w:pStyle w:val="Compact"/>
      </w:pPr>
      <w:r>
        <w:t xml:space="preserve">Technical skills and knowledge of electricians</w:t>
      </w:r>
    </w:p>
    <w:p>
      <w:pPr>
        <w:numPr>
          <w:ilvl w:val="0"/>
          <w:numId w:val="1001"/>
        </w:numPr>
        <w:pStyle w:val="Compact"/>
      </w:pPr>
      <w:r>
        <w:t xml:space="preserve">Adherence to safety standards and regulations</w:t>
      </w:r>
    </w:p>
    <w:p>
      <w:pPr>
        <w:numPr>
          <w:ilvl w:val="0"/>
          <w:numId w:val="1001"/>
        </w:numPr>
        <w:pStyle w:val="Compact"/>
      </w:pPr>
      <w:r>
        <w:t xml:space="preserve">Quality of materials and equipment used</w:t>
      </w:r>
    </w:p>
    <w:p>
      <w:pPr>
        <w:numPr>
          <w:ilvl w:val="0"/>
          <w:numId w:val="1001"/>
        </w:numPr>
        <w:pStyle w:val="Compact"/>
      </w:pPr>
      <w:r>
        <w:t xml:space="preserve">Customer service and communication</w:t>
      </w:r>
    </w:p>
    <w:p>
      <w:pPr>
        <w:numPr>
          <w:ilvl w:val="0"/>
          <w:numId w:val="1001"/>
        </w:numPr>
        <w:pStyle w:val="Compact"/>
      </w:pPr>
      <w:r>
        <w:t xml:space="preserve">Environmental considerations and sustainability practices</w:t>
      </w:r>
    </w:p>
    <w:bookmarkEnd w:id="22"/>
    <w:bookmarkStart w:id="23" w:name="methodology"/>
    <w:p>
      <w:pPr>
        <w:pStyle w:val="Heading2"/>
      </w:pPr>
      <w:r>
        <w:t xml:space="preserve">3. Methodology</w:t>
      </w:r>
    </w:p>
    <w:p>
      <w:pPr>
        <w:pStyle w:val="FirstParagraph"/>
      </w:pPr>
      <w:r>
        <w:t xml:space="preserve">To ensure the accuracy and reliability of this Peer Review Report, a multi-faceted approach was adopted. The methodology included:</w:t>
      </w:r>
    </w:p>
    <w:p>
      <w:pPr>
        <w:numPr>
          <w:ilvl w:val="0"/>
          <w:numId w:val="1002"/>
        </w:numPr>
        <w:pStyle w:val="Compact"/>
      </w:pPr>
      <w:r>
        <w:t xml:space="preserve">On-site inspections of electrical installations in Nepal Kathmandu</w:t>
      </w:r>
    </w:p>
    <w:p>
      <w:pPr>
        <w:numPr>
          <w:ilvl w:val="0"/>
          <w:numId w:val="1002"/>
        </w:numPr>
        <w:pStyle w:val="Compact"/>
      </w:pPr>
      <w:r>
        <w:t xml:space="preserve">Interviews with electricians, clients, and industry experts</w:t>
      </w:r>
    </w:p>
    <w:p>
      <w:pPr>
        <w:numPr>
          <w:ilvl w:val="0"/>
          <w:numId w:val="1002"/>
        </w:numPr>
        <w:pStyle w:val="Compact"/>
      </w:pPr>
      <w:r>
        <w:t xml:space="preserve">Review of relevant documentation, including permits, certifications, and safety records</w:t>
      </w:r>
    </w:p>
    <w:p>
      <w:pPr>
        <w:numPr>
          <w:ilvl w:val="0"/>
          <w:numId w:val="1002"/>
        </w:numPr>
        <w:pStyle w:val="Compact"/>
      </w:pPr>
      <w:r>
        <w:t xml:space="preserve">Comparison of practices with international standards such as the National Electrical Code (NEC) and IEC standards</w:t>
      </w:r>
    </w:p>
    <w:bookmarkEnd w:id="23"/>
    <w:bookmarkStart w:id="29" w:name="findings"/>
    <w:p>
      <w:pPr>
        <w:pStyle w:val="Heading2"/>
      </w:pPr>
      <w:r>
        <w:t xml:space="preserve">4. Findings</w:t>
      </w:r>
    </w:p>
    <w:bookmarkStart w:id="24" w:name="technical-skills-and-knowledge"/>
    <w:p>
      <w:pPr>
        <w:pStyle w:val="Heading3"/>
      </w:pPr>
      <w:r>
        <w:t xml:space="preserve">4.1 Technical Skills and Knowledge</w:t>
      </w:r>
    </w:p>
    <w:p>
      <w:pPr>
        <w:pStyle w:val="FirstParagraph"/>
      </w:pPr>
      <w:r>
        <w:t xml:space="preserve">The electricians assessed in Nepal Kathmandu demonstrated a solid foundation in basic electrical principles and installation techniques. However, there is a noticeable gap in advanced skills, particularly in areas such as smart home systems, renewable energy integration, and energy-efficient solutions. Many electricians rely on traditional methods, which may not be optimal for modern electrical demands.</w:t>
      </w:r>
    </w:p>
    <w:bookmarkEnd w:id="24"/>
    <w:bookmarkStart w:id="25" w:name="safety-compliance"/>
    <w:p>
      <w:pPr>
        <w:pStyle w:val="Heading3"/>
      </w:pPr>
      <w:r>
        <w:t xml:space="preserve">4.2 Safety Compliance</w:t>
      </w:r>
    </w:p>
    <w:p>
      <w:pPr>
        <w:pStyle w:val="FirstParagraph"/>
      </w:pPr>
      <w:r>
        <w:t xml:space="preserve">Safety is a paramount concern in the electrical industry, and the findings reveal mixed results. While some electricians in Nepal Kathmandu adhere strictly to safety protocols, others exhibit risky behaviors, such as inadequate use of personal protective equipment (PPE) and improper handling of live circuits. This inconsistency poses significant risks to both workers and end-users.</w:t>
      </w:r>
    </w:p>
    <w:bookmarkEnd w:id="25"/>
    <w:bookmarkStart w:id="26" w:name="quality-of-materials-and-equipment"/>
    <w:p>
      <w:pPr>
        <w:pStyle w:val="Heading3"/>
      </w:pPr>
      <w:r>
        <w:t xml:space="preserve">4.3 Quality of Materials and Equipment</w:t>
      </w:r>
    </w:p>
    <w:p>
      <w:pPr>
        <w:pStyle w:val="FirstParagraph"/>
      </w:pPr>
      <w:r>
        <w:t xml:space="preserve">The quality of materials used in electrical installations varies widely. Some electricians source high-quality, certified products, while others opt for cheaper, substandard alternatives. This practice not only compromises the longevity of installations but also increases the likelihood of electrical failures and hazards.</w:t>
      </w:r>
    </w:p>
    <w:bookmarkEnd w:id="26"/>
    <w:bookmarkStart w:id="27" w:name="customer-service-and-communication"/>
    <w:p>
      <w:pPr>
        <w:pStyle w:val="Heading3"/>
      </w:pPr>
      <w:r>
        <w:t xml:space="preserve">4.4 Customer Service and Communication</w:t>
      </w:r>
    </w:p>
    <w:p>
      <w:pPr>
        <w:pStyle w:val="FirstParagraph"/>
      </w:pPr>
      <w:r>
        <w:t xml:space="preserve">Customer service is an area where many electricians in Nepal Kathmandu excel. Most professionals demonstrate a willingness to listen to client needs and provide timely solutions. However, there is room for improvement in terms of clear communication regarding project timelines, costs, and technical details.</w:t>
      </w:r>
    </w:p>
    <w:bookmarkEnd w:id="27"/>
    <w:bookmarkStart w:id="28" w:name="environmental-considerations"/>
    <w:p>
      <w:pPr>
        <w:pStyle w:val="Heading3"/>
      </w:pPr>
      <w:r>
        <w:t xml:space="preserve">4.5 Environmental Considerations</w:t>
      </w:r>
    </w:p>
    <w:p>
      <w:pPr>
        <w:pStyle w:val="FirstParagraph"/>
      </w:pPr>
      <w:r>
        <w:t xml:space="preserve">With growing awareness of environmental issues, there is an increasing demand for sustainable electrical solutions. Unfortunately, the adoption of eco-friendly practices among electricians in Nepal Kathmandu remains limited. Opportunities exist to promote the use of energy-efficient lighting, solar power systems, and other green technologies.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proposed to enhance the quality and safety of electrician services in Nepal Kathmandu:</w:t>
      </w:r>
    </w:p>
    <w:p>
      <w:pPr>
        <w:numPr>
          <w:ilvl w:val="0"/>
          <w:numId w:val="1003"/>
        </w:numPr>
        <w:pStyle w:val="Compact"/>
      </w:pPr>
      <w:r>
        <w:rPr>
          <w:bCs/>
          <w:b/>
        </w:rPr>
        <w:t xml:space="preserve">Training and Certification:</w:t>
      </w:r>
      <w:r>
        <w:t xml:space="preserve"> </w:t>
      </w:r>
      <w:r>
        <w:t xml:space="preserve">Implement mandatory training programs and certification processes to ensure electricians are up-to-date with the latest technologies and safety standards.</w:t>
      </w:r>
    </w:p>
    <w:p>
      <w:pPr>
        <w:numPr>
          <w:ilvl w:val="0"/>
          <w:numId w:val="1003"/>
        </w:numPr>
        <w:pStyle w:val="Compact"/>
      </w:pPr>
      <w:r>
        <w:rPr>
          <w:bCs/>
          <w:b/>
        </w:rPr>
        <w:t xml:space="preserve">Regulatory Enforcement:</w:t>
      </w:r>
      <w:r>
        <w:t xml:space="preserve"> </w:t>
      </w:r>
      <w:r>
        <w:t xml:space="preserve">Strengthen regulatory frameworks to enforce compliance with safety and quality standards, including regular inspections and penalties for non-compliance.</w:t>
      </w:r>
    </w:p>
    <w:p>
      <w:pPr>
        <w:numPr>
          <w:ilvl w:val="0"/>
          <w:numId w:val="1003"/>
        </w:numPr>
        <w:pStyle w:val="Compact"/>
      </w:pPr>
      <w:r>
        <w:rPr>
          <w:bCs/>
          <w:b/>
        </w:rPr>
        <w:t xml:space="preserve">Material Standards:</w:t>
      </w:r>
      <w:r>
        <w:t xml:space="preserve"> </w:t>
      </w:r>
      <w:r>
        <w:t xml:space="preserve">Establish guidelines for the use of certified, high-quality materials and equipment in electrical installations.</w:t>
      </w:r>
    </w:p>
    <w:p>
      <w:pPr>
        <w:numPr>
          <w:ilvl w:val="0"/>
          <w:numId w:val="1003"/>
        </w:numPr>
        <w:pStyle w:val="Compact"/>
      </w:pPr>
      <w:r>
        <w:rPr>
          <w:bCs/>
          <w:b/>
        </w:rPr>
        <w:t xml:space="preserve">Customer Education:</w:t>
      </w:r>
      <w:r>
        <w:t xml:space="preserve"> </w:t>
      </w:r>
      <w:r>
        <w:t xml:space="preserve">Provide resources to educate clients on the importance of hiring qualified electricians and the benefits of investing in quality installations.</w:t>
      </w:r>
    </w:p>
    <w:p>
      <w:pPr>
        <w:numPr>
          <w:ilvl w:val="0"/>
          <w:numId w:val="1003"/>
        </w:numPr>
        <w:pStyle w:val="Compact"/>
      </w:pPr>
      <w:r>
        <w:rPr>
          <w:bCs/>
          <w:b/>
        </w:rPr>
        <w:t xml:space="preserve">Sustainability Initiatives:</w:t>
      </w:r>
      <w:r>
        <w:t xml:space="preserve"> </w:t>
      </w:r>
      <w:r>
        <w:t xml:space="preserve">Encourage the adoption of sustainable practices through incentives and awareness campaigns.</w:t>
      </w:r>
    </w:p>
    <w:bookmarkEnd w:id="30"/>
    <w:bookmarkStart w:id="31" w:name="conclusion"/>
    <w:p>
      <w:pPr>
        <w:pStyle w:val="Heading2"/>
      </w:pPr>
      <w:r>
        <w:t xml:space="preserve">6. Conclusion</w:t>
      </w:r>
    </w:p>
    <w:p>
      <w:pPr>
        <w:pStyle w:val="FirstParagraph"/>
      </w:pPr>
      <w:r>
        <w:t xml:space="preserve">This Peer Review Report highlights both the strengths and weaknesses of electrician services in Nepal Kathmandu. While there is a strong foundation of technical skills and customer service, significant improvements are needed in areas such as safety compliance, material quality, and sustainability. By implementing the recommended measures, stakeholders can work towards elevating the standards of the electrical industry in Nepal Kathmandu, ensuring safer and more reliable electrical systems for all.</w:t>
      </w:r>
    </w:p>
    <w:bookmarkEnd w:id="31"/>
    <w:p>
      <w:pPr>
        <w:pStyle w:val="BodyText"/>
      </w:pPr>
      <w:r>
        <w:rPr>
          <w:bCs/>
          <w:b/>
        </w:rPr>
        <w:t xml:space="preserve">Prepared by:</w:t>
      </w:r>
    </w:p>
    <w:p>
      <w:pPr>
        <w:pStyle w:val="BodyText"/>
      </w:pPr>
      <w:r>
        <w:t xml:space="preserve">John Doe</w:t>
      </w:r>
    </w:p>
    <w:p>
      <w:pPr>
        <w:pStyle w:val="BodyText"/>
      </w:pPr>
      <w:r>
        <w:t xml:space="preserve">Lead Reviewer, Independent Technical Review Panel</w:t>
      </w:r>
    </w:p>
    <w:p>
      <w:pPr>
        <w:pStyle w:val="BodyText"/>
      </w:pPr>
      <w:r>
        <w:rPr>
          <w:bCs/>
          <w:b/>
        </w:rPr>
        <w:t xml:space="preserve">Reviewed by:</w:t>
      </w:r>
    </w:p>
    <w:p>
      <w:pPr>
        <w:pStyle w:val="BodyText"/>
      </w:pPr>
      <w:r>
        <w:t xml:space="preserve">Jane Smith</w:t>
      </w:r>
    </w:p>
    <w:p>
      <w:pPr>
        <w:pStyle w:val="BodyText"/>
      </w:pPr>
      <w:r>
        <w:t xml:space="preserve">Senior Consultant, Electrical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Services in Nepal Kathmandu</dc:title>
  <dc:creator/>
  <dc:language>en</dc:language>
  <cp:keywords/>
  <dcterms:created xsi:type="dcterms:W3CDTF">2026-10-10T01:24:31Z</dcterms:created>
  <dcterms:modified xsi:type="dcterms:W3CDTF">2026-10-10T01:24:31Z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