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Safety Standards of Licensed Electrician</w:t>
      </w:r>
    </w:p>
    <w:p>
      <w:pPr>
        <w:pStyle w:val="BodyText"/>
      </w:pPr>
      <w:r>
        <w:rPr>
          <w:bCs/>
          <w:b/>
        </w:rPr>
        <w:t xml:space="preserve">Location of Operation:</w:t>
      </w:r>
      <w:r>
        <w:t xml:space="preserve"> </w:t>
      </w:r>
      <w:r>
        <w:t xml:space="preserve">Nigeria Lagos (Lagos State)</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LAG-ELEC-PR-2023-089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professional conduct of a practicing Electrician operating within the bustling metropolitan area of Nigeria Lagos. Given the unique infrastructural challenges and high-density population of Lagos, the standards for electrical installation and maintenance are critical for public safety. This document outlines the findings of a comprehensive field assessment conducted by a panel of senior electrical engineers and certified peers. The review focuses on adherence to the Nigerian Electricity Regulatory Commission (NERC) guidelines, the Nigerian Industrial Standard (NIS), and general best practices for electrical work in a tropical, high-humidity environment.</w:t>
      </w:r>
    </w:p>
    <w:bookmarkEnd w:id="21"/>
    <w:bookmarkStart w:id="22" w:name="scope-of-review"/>
    <w:p>
      <w:pPr>
        <w:pStyle w:val="Heading2"/>
      </w:pPr>
      <w:r>
        <w:t xml:space="preserve">2. Scope of Review</w:t>
      </w:r>
    </w:p>
    <w:p>
      <w:pPr>
        <w:pStyle w:val="FirstParagraph"/>
      </w:pPr>
      <w:r>
        <w:t xml:space="preserve">The scope of this Peer Review Report encompasses three primary areas of the Electrician's recent work portfolio in Nigeria Lagos:</w:t>
      </w:r>
    </w:p>
    <w:p>
      <w:pPr>
        <w:numPr>
          <w:ilvl w:val="0"/>
          <w:numId w:val="1001"/>
        </w:numPr>
        <w:pStyle w:val="Compact"/>
      </w:pPr>
      <w:r>
        <w:rPr>
          <w:bCs/>
          <w:b/>
        </w:rPr>
        <w:t xml:space="preserve">Residential Installations:</w:t>
      </w:r>
      <w:r>
        <w:t xml:space="preserve"> </w:t>
      </w:r>
      <w:r>
        <w:t xml:space="preserve">Assessment of wiring, distribution boards, and earthing systems in high-rise apartments in Lekki and Ikoyi.</w:t>
      </w:r>
    </w:p>
    <w:p>
      <w:pPr>
        <w:numPr>
          <w:ilvl w:val="0"/>
          <w:numId w:val="1001"/>
        </w:numPr>
        <w:pStyle w:val="Compact"/>
      </w:pPr>
      <w:r>
        <w:rPr>
          <w:bCs/>
          <w:b/>
        </w:rPr>
        <w:t xml:space="preserve">Commercial Maintenance:</w:t>
      </w:r>
      <w:r>
        <w:t xml:space="preserve"> </w:t>
      </w:r>
      <w:r>
        <w:t xml:space="preserve">Evaluation of power distribution and backup generator integration in office complexes in Victoria Island.</w:t>
      </w:r>
    </w:p>
    <w:p>
      <w:pPr>
        <w:numPr>
          <w:ilvl w:val="0"/>
          <w:numId w:val="1001"/>
        </w:numPr>
        <w:pStyle w:val="Compact"/>
      </w:pPr>
      <w:r>
        <w:rPr>
          <w:bCs/>
          <w:b/>
        </w:rPr>
        <w:t xml:space="preserve">Safety Protocols:</w:t>
      </w:r>
      <w:r>
        <w:t xml:space="preserve"> </w:t>
      </w:r>
      <w:r>
        <w:t xml:space="preserve">Verification of personal protective equipment (PPE) usage and adherence to lockout/tagout procedures during live maintenance.</w:t>
      </w:r>
    </w:p>
    <w:p>
      <w:pPr>
        <w:pStyle w:val="FirstParagraph"/>
      </w:pPr>
      <w:r>
        <w:t xml:space="preserve">The review specifically addresses the Electrician's ability to navigate the erratic power supply conditions common in Nigeria Lagos, ensuring that installations can withstand frequent voltage fluctuations and sudden load surges.</w:t>
      </w:r>
    </w:p>
    <w:bookmarkEnd w:id="22"/>
    <w:bookmarkStart w:id="26" w:name="technical-competency-assessment"/>
    <w:p>
      <w:pPr>
        <w:pStyle w:val="Heading2"/>
      </w:pPr>
      <w:r>
        <w:t xml:space="preserve">3. Technical Competency Assessment</w:t>
      </w:r>
    </w:p>
    <w:bookmarkStart w:id="23" w:name="wiring-and-circuit-design"/>
    <w:p>
      <w:pPr>
        <w:pStyle w:val="Heading3"/>
      </w:pPr>
      <w:r>
        <w:t xml:space="preserve">3.1 Wiring and Circuit Design</w:t>
      </w:r>
    </w:p>
    <w:p>
      <w:pPr>
        <w:pStyle w:val="FirstParagraph"/>
      </w:pPr>
      <w:r>
        <w:t xml:space="preserve">The Electrician demonstrated a strong understanding of circuit design principles suitable for the Nigerian context. In the reviewed residential projects, the use of copper conductors of appropriate gauge was observed, which is essential for minimizing voltage drop over long distances often found in Lagosian estates. The peer reviewers noted that the Electrician correctly calculated load requirements, accounting for the simultaneous operation of air conditioning units, refrigerators, and inverters, which are staples in Nigeria Lagos households.</w:t>
      </w:r>
    </w:p>
    <w:bookmarkEnd w:id="23"/>
    <w:bookmarkStart w:id="24" w:name="earthing-and-lightning-protection"/>
    <w:p>
      <w:pPr>
        <w:pStyle w:val="Heading3"/>
      </w:pPr>
      <w:r>
        <w:t xml:space="preserve">3.2 Earthing and Lightning Protection</w:t>
      </w:r>
    </w:p>
    <w:p>
      <w:pPr>
        <w:pStyle w:val="FirstParagraph"/>
      </w:pPr>
      <w:r>
        <w:t xml:space="preserve">A critical aspect of electrical safety in Nigeria Lagos, due to its coastal location and frequent thunderstorms, is effective earthing. The Electrician was commended for installing robust earthing pits with low resistance values, well below the recommended 5-ohm limit. The use of copper-bonded rods and proper chemical treatment of the soil to maintain conductivity during the dry season was noted as a mark of high professional competence.</w:t>
      </w:r>
    </w:p>
    <w:bookmarkEnd w:id="24"/>
    <w:bookmarkStart w:id="25" w:name="generator-and-inverter-integration"/>
    <w:p>
      <w:pPr>
        <w:pStyle w:val="Heading3"/>
      </w:pPr>
      <w:r>
        <w:t xml:space="preserve">3.3 Generator and Inverter Integration</w:t>
      </w:r>
    </w:p>
    <w:p>
      <w:pPr>
        <w:pStyle w:val="FirstParagraph"/>
      </w:pPr>
      <w:r>
        <w:t xml:space="preserve">Given the reliance on alternative power sources in Nigeria Lagos, the Electrician's skill in integrating automatic changeover switches (ATS) between the national grid (IKEDC/EKEDC) and private generators was evaluated. The review found that the Electrician implemented fail-safe mechanisms to prevent back-feeding into the grid, a common hazard that endangers utility workers. The synchronization of inverter systems with battery banks was also executed with precision, ensuring seamless power transitions.</w:t>
      </w:r>
    </w:p>
    <w:bookmarkEnd w:id="25"/>
    <w:bookmarkEnd w:id="26"/>
    <w:bookmarkStart w:id="27" w:name="safety-and-regulatory-compliance"/>
    <w:p>
      <w:pPr>
        <w:pStyle w:val="Heading2"/>
      </w:pPr>
      <w:r>
        <w:t xml:space="preserve">4. Safety and Regulatory Compliance</w:t>
      </w:r>
    </w:p>
    <w:p>
      <w:pPr>
        <w:pStyle w:val="FirstParagraph"/>
      </w:pPr>
      <w:r>
        <w:t xml:space="preserve">Adherence to safety standards is non-negotiable in the electrical trade. This Peer Review Report confirms that the Electrician strictly follows the safety codes mandated by the Nigerian Electricity Regulatory Commission (NERC). During site visits, the Electrician was observed wearing appropriate PPE, including insulated gloves, safety boots, and helmets.</w:t>
      </w:r>
    </w:p>
    <w:p>
      <w:pPr>
        <w:pStyle w:val="BodyText"/>
      </w:pPr>
      <w:r>
        <w:t xml:space="preserve">Furthermore, the Electrician demonstrated knowledge of the Lagos State Fire Service requirements regarding electrical installations. Cable routing was done in a manner that minimizes fire hazards, with proper segregation of high-voltage and low-voltage lines. The use of miniature circuit breakers (MCBs) and residual current devices (RCDs) was consistent across all inspected sites, providing essential protection against short circuits and electric shocks.</w:t>
      </w:r>
    </w:p>
    <w:bookmarkEnd w:id="27"/>
    <w:bookmarkStart w:id="28" w:name="X34909ca87e0c365c853cb7921a0f29e3d4e8af7"/>
    <w:p>
      <w:pPr>
        <w:pStyle w:val="Heading2"/>
      </w:pPr>
      <w:r>
        <w:t xml:space="preserve">5. Professional Conduct and Client Relations</w:t>
      </w:r>
    </w:p>
    <w:p>
      <w:pPr>
        <w:pStyle w:val="FirstParagraph"/>
      </w:pPr>
      <w:r>
        <w:t xml:space="preserve">Beyond technical skills, the Electrician's professional demeanor was assessed. In the competitive market of Nigeria Lagos, trust is paramount. The Electrician was found to be transparent in pricing, providing detailed quotations before commencing work. Communication with clients was clear, with the Electrician taking the time to explain technical issues in layman's terms. This approach helps educate clients on the importance of regular maintenance and safe electrical practices, contributing to a safer community.</w:t>
      </w:r>
    </w:p>
    <w:bookmarkEnd w:id="28"/>
    <w:bookmarkStart w:id="29" w:name="areas-for-improvement"/>
    <w:p>
      <w:pPr>
        <w:pStyle w:val="Heading2"/>
      </w:pPr>
      <w:r>
        <w:t xml:space="preserve">6. Areas for Improvement</w:t>
      </w:r>
    </w:p>
    <w:p>
      <w:pPr>
        <w:pStyle w:val="FirstParagraph"/>
      </w:pPr>
      <w:r>
        <w:t xml:space="preserve">While the overall performance was exemplary, the Peer Review Report identifies a few areas for enhancement:</w:t>
      </w:r>
    </w:p>
    <w:p>
      <w:pPr>
        <w:numPr>
          <w:ilvl w:val="0"/>
          <w:numId w:val="1002"/>
        </w:numPr>
        <w:pStyle w:val="Compact"/>
      </w:pPr>
      <w:r>
        <w:rPr>
          <w:bCs/>
          <w:b/>
        </w:rPr>
        <w:t xml:space="preserve">Documentation:</w:t>
      </w:r>
      <w:r>
        <w:t xml:space="preserve"> </w:t>
      </w:r>
      <w:r>
        <w:t xml:space="preserve">The Electrician should maintain more detailed as-built drawings for complex commercial projects to facilitate future maintenance.</w:t>
      </w:r>
    </w:p>
    <w:p>
      <w:pPr>
        <w:numPr>
          <w:ilvl w:val="0"/>
          <w:numId w:val="1002"/>
        </w:numPr>
        <w:pStyle w:val="Compact"/>
      </w:pPr>
      <w:r>
        <w:rPr>
          <w:bCs/>
          <w:b/>
        </w:rPr>
        <w:t xml:space="preserve">Smart Technology Integration:</w:t>
      </w:r>
      <w:r>
        <w:t xml:space="preserve"> </w:t>
      </w:r>
      <w:r>
        <w:t xml:space="preserve">As Nigeria Lagos moves towards smart homes, the Electrician is encouraged to upskill in IoT-enabled electrical systems and energy monitoring devices.</w:t>
      </w:r>
    </w:p>
    <w:bookmarkEnd w:id="29"/>
    <w:bookmarkStart w:id="30" w:name="conclusion-and-recommendation"/>
    <w:p>
      <w:pPr>
        <w:pStyle w:val="Heading2"/>
      </w:pPr>
      <w:r>
        <w:t xml:space="preserve">7. Conclusion and Recommendation</w:t>
      </w:r>
    </w:p>
    <w:p>
      <w:pPr>
        <w:pStyle w:val="FirstParagraph"/>
      </w:pPr>
      <w:r>
        <w:t xml:space="preserve">Based on the comprehensive evaluation detailed in this Peer Review Report, the Electrician has demonstrated a high level of technical expertise, safety consciousness, and professional integrity. Their work aligns with the rigorous demands of the electrical industry in Nigeria Lagos. The panel unanimously recommends that this Electrician be recognized as a competent professional suitable for high-stakes residential and commercial electrical projects. Continued adherence to evolving safety standards and ongoing professional development will ensure sustained excellence in service delivery.</w:t>
      </w:r>
    </w:p>
    <w:bookmarkEnd w:id="30"/>
    <w:p>
      <w:pPr>
        <w:pStyle w:val="BodyText"/>
      </w:pPr>
      <w:r>
        <w:rPr>
          <w:bCs/>
          <w:b/>
        </w:rPr>
        <w:t xml:space="preserve">Lead Reviewer:</w:t>
      </w:r>
    </w:p>
    <w:p>
      <w:pPr>
        <w:pStyle w:val="BodyText"/>
      </w:pPr>
      <w:r>
        <w:t xml:space="preserve">Eng. Adebayo Ogunlade</w:t>
      </w:r>
    </w:p>
    <w:p>
      <w:pPr>
        <w:pStyle w:val="BodyText"/>
      </w:pPr>
      <w:r>
        <w:t xml:space="preserve">Senior Electrical Engineer</w:t>
      </w:r>
    </w:p>
    <w:p>
      <w:pPr>
        <w:pStyle w:val="BodyText"/>
      </w:pPr>
      <w:r>
        <w:rPr>
          <w:bCs/>
          <w:b/>
        </w:rPr>
        <w:t xml:space="preserve">Co-Reviewer:</w:t>
      </w:r>
    </w:p>
    <w:p>
      <w:pPr>
        <w:pStyle w:val="BodyText"/>
      </w:pPr>
      <w:r>
        <w:t xml:space="preserve">Mrs. Chioma Nwosu</w:t>
      </w:r>
    </w:p>
    <w:p>
      <w:pPr>
        <w:pStyle w:val="BodyText"/>
      </w:pPr>
      <w:r>
        <w:t xml:space="preserve">Head of Safety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Nigeria Lagos</dc:title>
  <dc:creator/>
  <dc:language>en</dc:language>
  <cp:keywords/>
  <dcterms:created xsi:type="dcterms:W3CDTF">2026-10-10T04:35:17Z</dcterms:created>
  <dcterms:modified xsi:type="dcterms:W3CDTF">2026-10-10T04:35:17Z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