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Installation and Maintenance Practices</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Electrical Engineering Board of Lima</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practices, technical competence, and adherence to safety standards of an Electrician operating within the metropolitan area of Lima, Peru. The purpose of this review is to ensure that the electrician's work aligns with the National Electrical Code of Peru (Reglamento Nacional de Electricidad - RNE) and international best practices. Given the rapid urbanization and increasing demand for reliable electrical services in Lima, it is crucial to maintain high standards in electrical installations to prevent hazards and ensure public safety.</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Compliance with the National Electrical Code of Peru (RNE).</w:t>
      </w:r>
    </w:p>
    <w:p>
      <w:pPr>
        <w:numPr>
          <w:ilvl w:val="0"/>
          <w:numId w:val="1001"/>
        </w:numPr>
        <w:pStyle w:val="Compact"/>
      </w:pPr>
      <w:r>
        <w:t xml:space="preserve">Quality of electrical installations in residential and commercial buildings.</w:t>
      </w:r>
    </w:p>
    <w:p>
      <w:pPr>
        <w:numPr>
          <w:ilvl w:val="0"/>
          <w:numId w:val="1001"/>
        </w:numPr>
        <w:pStyle w:val="Compact"/>
      </w:pPr>
      <w:r>
        <w:t xml:space="preserve">Adherence to safety protocols and use of personal protective equipment (PPE).</w:t>
      </w:r>
    </w:p>
    <w:p>
      <w:pPr>
        <w:numPr>
          <w:ilvl w:val="0"/>
          <w:numId w:val="1001"/>
        </w:numPr>
        <w:pStyle w:val="Compact"/>
      </w:pPr>
      <w:r>
        <w:t xml:space="preserve">Documentation and record-keeping practices.</w:t>
      </w:r>
    </w:p>
    <w:p>
      <w:pPr>
        <w:numPr>
          <w:ilvl w:val="0"/>
          <w:numId w:val="1001"/>
        </w:numPr>
        <w:pStyle w:val="Compact"/>
      </w:pPr>
      <w:r>
        <w:t xml:space="preserve">Professional ethics and customer service.</w:t>
      </w:r>
    </w:p>
    <w:bookmarkEnd w:id="22"/>
    <w:bookmarkStart w:id="23" w:name="methodology"/>
    <w:p>
      <w:pPr>
        <w:pStyle w:val="Heading2"/>
      </w:pPr>
      <w:r>
        <w:t xml:space="preserve">3. Methodology</w:t>
      </w:r>
    </w:p>
    <w:p>
      <w:pPr>
        <w:pStyle w:val="FirstParagraph"/>
      </w:pPr>
      <w:r>
        <w:t xml:space="preserve">The review was conducted through a combination of on-site inspections, document reviews, and interviews with clients and colleagues. The electrician's work was assessed in various locations across Lima, including residential neighborhoods in Miraflores and San Isidro, as well as commercial establishments in the city center. The review team consisted of three licensed electrical engineers with extensive experience in the Peruvian electrical industry.</w:t>
      </w:r>
    </w:p>
    <w:bookmarkEnd w:id="23"/>
    <w:bookmarkStart w:id="29" w:name="findings"/>
    <w:p>
      <w:pPr>
        <w:pStyle w:val="Heading2"/>
      </w:pPr>
      <w:r>
        <w:t xml:space="preserve">4. Findings</w:t>
      </w:r>
    </w:p>
    <w:bookmarkStart w:id="24" w:name="Xf0e9aaf88f08fad7952ff8498cdc9fa2e556a68"/>
    <w:p>
      <w:pPr>
        <w:pStyle w:val="Heading3"/>
      </w:pPr>
      <w:r>
        <w:t xml:space="preserve">4.1 Compliance with National Electrical Code (RNE)</w:t>
      </w:r>
    </w:p>
    <w:p>
      <w:pPr>
        <w:pStyle w:val="FirstParagraph"/>
      </w:pPr>
      <w:r>
        <w:t xml:space="preserve">The electrician demonstrated a strong understanding of the National Electrical Code of Peru (RNE). All inspected installations were found to be in compliance with the relevant sections of the code, including proper grounding, circuit protection, and wiring methods. The use of certified materials and components was consistently observed, which is essential for ensuring the longevity and safety of electrical systems in Lima's diverse climatic conditions.</w:t>
      </w:r>
    </w:p>
    <w:bookmarkEnd w:id="24"/>
    <w:bookmarkStart w:id="25" w:name="quality-of-electrical-installations"/>
    <w:p>
      <w:pPr>
        <w:pStyle w:val="Heading3"/>
      </w:pPr>
      <w:r>
        <w:t xml:space="preserve">4.2 Quality of Electrical Installations</w:t>
      </w:r>
    </w:p>
    <w:p>
      <w:pPr>
        <w:pStyle w:val="FirstParagraph"/>
      </w:pPr>
      <w:r>
        <w:t xml:space="preserve">The quality of electrical installations was generally high. The electrician exhibited proficiency in both residential and commercial projects. In residential settings, the installations were neat, well-organized, and aesthetically pleasing. In commercial buildings, the electrician successfully managed complex wiring diagrams and ensured that all systems were integrated seamlessly. However, there were minor instances where cable management could be improved to enhance accessibility for future maintenance.</w:t>
      </w:r>
    </w:p>
    <w:bookmarkEnd w:id="25"/>
    <w:bookmarkStart w:id="26" w:name="safety-protocols-and-ppe-usage"/>
    <w:p>
      <w:pPr>
        <w:pStyle w:val="Heading3"/>
      </w:pPr>
      <w:r>
        <w:t xml:space="preserve">4.3 Safety Protocols and PPE Usage</w:t>
      </w:r>
    </w:p>
    <w:p>
      <w:pPr>
        <w:pStyle w:val="FirstParagraph"/>
      </w:pPr>
      <w:r>
        <w:t xml:space="preserve">Safety was a priority in all observed work environments. The electrician consistently used appropriate personal protective equipment (PPE), including insulated gloves, safety glasses, and non-conductive footwear. Lockout/tagout procedures were correctly implemented during maintenance tasks, significantly reducing the risk of electrical accidents. This commitment to safety is particularly important in Lima, where electrical hazards can pose serious risks to both workers and the public.</w:t>
      </w:r>
    </w:p>
    <w:bookmarkEnd w:id="26"/>
    <w:bookmarkStart w:id="27" w:name="documentation-and-record-keeping"/>
    <w:p>
      <w:pPr>
        <w:pStyle w:val="Heading3"/>
      </w:pPr>
      <w:r>
        <w:t xml:space="preserve">4.4 Documentation and Record-Keeping</w:t>
      </w:r>
    </w:p>
    <w:p>
      <w:pPr>
        <w:pStyle w:val="FirstParagraph"/>
      </w:pPr>
      <w:r>
        <w:t xml:space="preserve">The electrician maintained detailed records of all projects, including schematics, material lists, and inspection reports. This level of documentation is commendable and facilitates easy reference for future work. However, it was noted that some records lacked specific details regarding the testing and commissioning phases, which are critical for verifying the functionality and safety of electrical systems.</w:t>
      </w:r>
    </w:p>
    <w:bookmarkEnd w:id="27"/>
    <w:bookmarkStart w:id="28" w:name="professional-ethics-and-customer-service"/>
    <w:p>
      <w:pPr>
        <w:pStyle w:val="Heading3"/>
      </w:pPr>
      <w:r>
        <w:t xml:space="preserve">4.5 Professional Ethics and Customer Service</w:t>
      </w:r>
    </w:p>
    <w:p>
      <w:pPr>
        <w:pStyle w:val="FirstParagraph"/>
      </w:pPr>
      <w:r>
        <w:t xml:space="preserve">Feedback from clients and colleagues highlighted the electrician's professionalism and dedication to customer satisfaction. The electrician was punctual, communicated effectively, and provided clear explanations of technical issues. This positive interaction is vital in building trust and ensuring that clients in Lima feel confident in the quality of electrical services they receive.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cable management practices to improve accessibility and organization in all installations.</w:t>
      </w:r>
    </w:p>
    <w:p>
      <w:pPr>
        <w:numPr>
          <w:ilvl w:val="0"/>
          <w:numId w:val="1002"/>
        </w:numPr>
        <w:pStyle w:val="Compact"/>
      </w:pPr>
      <w:r>
        <w:t xml:space="preserve">Include more detailed documentation of testing and commissioning procedures in project records.</w:t>
      </w:r>
    </w:p>
    <w:p>
      <w:pPr>
        <w:numPr>
          <w:ilvl w:val="0"/>
          <w:numId w:val="1002"/>
        </w:numPr>
        <w:pStyle w:val="Compact"/>
      </w:pPr>
      <w:r>
        <w:t xml:space="preserve">Consider additional training on emerging electrical technologies and sustainable practices to stay ahead in the evolving industry landscape of Lima.</w:t>
      </w:r>
    </w:p>
    <w:bookmarkEnd w:id="30"/>
    <w:bookmarkStart w:id="31" w:name="conclusion"/>
    <w:p>
      <w:pPr>
        <w:pStyle w:val="Heading2"/>
      </w:pPr>
      <w:r>
        <w:t xml:space="preserve">6. Conclusion</w:t>
      </w:r>
    </w:p>
    <w:p>
      <w:pPr>
        <w:pStyle w:val="FirstParagraph"/>
      </w:pPr>
      <w:r>
        <w:t xml:space="preserve">In conclusion, the electrician under review has demonstrated a high level of competence, professionalism, and adherence to safety standards in their work within Lima, Peru. The findings of this Peer Review Report indicate that the electrician is well-equipped to handle a variety of electrical projects while maintaining compliance with the National Electrical Code of Peru. By implementing the recommended improvements, the electrician can further enhance their service quality and contribute positively to the electrical infrastructure of Lima.</w:t>
      </w:r>
    </w:p>
    <w:bookmarkEnd w:id="31"/>
    <w:p>
      <w:pPr>
        <w:pStyle w:val="BodyText"/>
      </w:pPr>
      <w:r>
        <w:rPr>
          <w:bCs/>
          <w:b/>
        </w:rPr>
        <w:t xml:space="preserve">Reviewed by:</w:t>
      </w:r>
    </w:p>
    <w:p>
      <w:pPr>
        <w:pStyle w:val="BodyText"/>
      </w:pPr>
      <w:r>
        <w:t xml:space="preserve">John Doe, P.E.</w:t>
      </w:r>
    </w:p>
    <w:p>
      <w:pPr>
        <w:pStyle w:val="BodyText"/>
      </w:pPr>
      <w:r>
        <w:t xml:space="preserve">Jane Smith, P.E.</w:t>
      </w:r>
    </w:p>
    <w:p>
      <w:pPr>
        <w:pStyle w:val="BodyText"/>
      </w:pPr>
      <w:r>
        <w:t xml:space="preserve">Carlos Rodriguez, P.E.</w:t>
      </w:r>
    </w:p>
    <w:p>
      <w:pPr>
        <w:pStyle w:val="BodyText"/>
      </w:pPr>
      <w:r>
        <w:rPr>
          <w:bCs/>
          <w:b/>
        </w:rPr>
        <w:t xml:space="preserve">Electrical Engineering Board of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Lima, Peru</dc:title>
  <dc:creator/>
  <dc:language>en</dc:language>
  <cp:keywords/>
  <dcterms:created xsi:type="dcterms:W3CDTF">2026-10-10T04:20:32Z</dcterms:created>
  <dcterms:modified xsi:type="dcterms:W3CDTF">2026-10-10T04:20:32Z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