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Singapore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Electrician Performance and Compliance Assessment</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October 26, 2023</w:t>
      </w:r>
    </w:p>
    <w:p>
      <w:pPr>
        <w:pStyle w:val="BodyText"/>
      </w:pPr>
      <w:r>
        <w:rPr>
          <w:bCs/>
          <w:b/>
        </w:rPr>
        <w:t xml:space="preserve">Reviewed By:</w:t>
      </w:r>
      <w:r>
        <w:t xml:space="preserve"> </w:t>
      </w:r>
      <w:r>
        <w:t xml:space="preserve">Senior Electrical Engineer / Peer Review Committee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competency, technical proficiency, and regulatory compliance of an Electrician operating within the jurisdiction of Singapore Singapore. The purpose of this review is to ensure that all electrical works performed adhere to the stringent safety standards, technical codes, and legal requirements mandated by the Energy Market Authority (EMA) and the Building and Construction Authority (BCA) of Singapore Singapore.</w:t>
      </w:r>
    </w:p>
    <w:p>
      <w:pPr>
        <w:pStyle w:val="BodyText"/>
      </w:pPr>
      <w:r>
        <w:t xml:space="preserve">In the context of Singapore Singapore, the role of an Electrician is critical to the nation's infrastructure integrity. Given the high density of urban development and the sophisticated nature of the electrical grid in Singapore Singapore, maintaining the highest standards of electrical safety and efficiency is paramount. This report outlines the findings of a comprehensive peer review conducted over a three-month period, focusing on installation quality, adherence to the Singapore Standard (SS) 638, and overall professional conduct.</w:t>
      </w:r>
    </w:p>
    <w:bookmarkEnd w:id="21"/>
    <w:bookmarkStart w:id="22" w:name="scope-of-review"/>
    <w:p>
      <w:pPr>
        <w:pStyle w:val="Heading2"/>
      </w:pPr>
      <w:r>
        <w:t xml:space="preserve">2. Scope of Review</w:t>
      </w:r>
    </w:p>
    <w:p>
      <w:pPr>
        <w:pStyle w:val="FirstParagraph"/>
      </w:pPr>
      <w:r>
        <w:t xml:space="preserve">The scope of this Peer Review Report encompasses several key areas relevant to the Electrician's duties in Singapore Singapore:</w:t>
      </w:r>
    </w:p>
    <w:p>
      <w:pPr>
        <w:numPr>
          <w:ilvl w:val="0"/>
          <w:numId w:val="1001"/>
        </w:numPr>
        <w:pStyle w:val="Compact"/>
      </w:pPr>
      <w:r>
        <w:t xml:space="preserve">Compliance with the Electricity Act and regulations specific to Singapore Singapore.</w:t>
      </w:r>
    </w:p>
    <w:p>
      <w:pPr>
        <w:numPr>
          <w:ilvl w:val="0"/>
          <w:numId w:val="1001"/>
        </w:numPr>
        <w:pStyle w:val="Compact"/>
      </w:pPr>
      <w:r>
        <w:t xml:space="preserve">Adherence to SS 638: Code of Practice for Electrical Installations.</w:t>
      </w:r>
    </w:p>
    <w:p>
      <w:pPr>
        <w:numPr>
          <w:ilvl w:val="0"/>
          <w:numId w:val="1001"/>
        </w:numPr>
        <w:pStyle w:val="Compact"/>
      </w:pPr>
      <w:r>
        <w:t xml:space="preserve">Quality of workmanship in residential, commercial, and industrial projects within Singapore Singapore.</w:t>
      </w:r>
    </w:p>
    <w:p>
      <w:pPr>
        <w:numPr>
          <w:ilvl w:val="0"/>
          <w:numId w:val="1001"/>
        </w:numPr>
        <w:pStyle w:val="Compact"/>
      </w:pPr>
      <w:r>
        <w:t xml:space="preserve">Implementation of safety protocols and risk management strategies.</w:t>
      </w:r>
    </w:p>
    <w:p>
      <w:pPr>
        <w:numPr>
          <w:ilvl w:val="0"/>
          <w:numId w:val="1001"/>
        </w:numPr>
        <w:pStyle w:val="Compact"/>
      </w:pPr>
      <w:r>
        <w:t xml:space="preserve">Documentation accuracy, including Electrical Installation Certificates (EIC) and Test Reports.</w:t>
      </w:r>
    </w:p>
    <w:bookmarkEnd w:id="22"/>
    <w:bookmarkStart w:id="23" w:name="technical-competency-and-workmanship"/>
    <w:p>
      <w:pPr>
        <w:pStyle w:val="Heading2"/>
      </w:pPr>
      <w:r>
        <w:t xml:space="preserve">3. Technical Competency and Workmanship</w:t>
      </w:r>
    </w:p>
    <w:p>
      <w:pPr>
        <w:pStyle w:val="FirstParagraph"/>
      </w:pPr>
      <w:r>
        <w:t xml:space="preserve">The Electrician under review demonstrated a strong understanding of electrical systems prevalent in Singapore Singapore. The review assessed various installations, including low-voltage distribution boards, lighting circuits, and power outlets. The workmanship was found to be of high quality, with neat cable management and proper termination techniques.</w:t>
      </w:r>
    </w:p>
    <w:p>
      <w:pPr>
        <w:pStyle w:val="BodyText"/>
      </w:pPr>
      <w:r>
        <w:t xml:space="preserve">In Singapore Singapore, where space is often limited in electrical risers and distribution boards, the Electrician's ability to organize cables efficiently was noted as a significant strength. The use of appropriate cable types, such as PVC-insulated cables for general use and fire-resistant cables for critical areas, was consistent with local standards. Furthermore, the Electrician showed proficiency in installing energy-efficient lighting solutions, aligning with Singapore Singapore's national goals for sustainability and energy conservation.</w:t>
      </w:r>
    </w:p>
    <w:bookmarkEnd w:id="23"/>
    <w:bookmarkStart w:id="24" w:name="Xc1bf6019d7c7f546cd756b019a9b2d8bdab0c79"/>
    <w:p>
      <w:pPr>
        <w:pStyle w:val="Heading2"/>
      </w:pPr>
      <w:r>
        <w:t xml:space="preserve">4. Regulatory Compliance and Safety Standards</w:t>
      </w:r>
    </w:p>
    <w:p>
      <w:pPr>
        <w:pStyle w:val="FirstParagraph"/>
      </w:pPr>
      <w:r>
        <w:t xml:space="preserve">A critical aspect of this Peer Review Report is the assessment of compliance with Singapore Singapore's regulatory framework. The Electrician was evaluated on their adherence to the Electricity Act, which governs the licensing and operation of electrical workers in Singapore Singapore. The review confirmed that the Electrician holds the necessary licenses and certifications required to perform electrical works in Singapore Singapore.</w:t>
      </w:r>
    </w:p>
    <w:p>
      <w:pPr>
        <w:pStyle w:val="BodyText"/>
      </w:pPr>
      <w:r>
        <w:t xml:space="preserve">Safety protocols were rigorously examined. The Electrician consistently followed lockout-tagout (LOTO) procedures, ensuring that circuits were de-energized before any work commenced. Personal Protective Equipment (PPE) was worn at all times, in accordance with the Workplace Safety and Health (WSH) regulations of Singapore Singapore. The review also highlighted the Electrician's proactive approach to identifying potential hazards, such as overloaded circuits or inadequate earthing, and taking corrective actions promptly.</w:t>
      </w:r>
    </w:p>
    <w:bookmarkEnd w:id="24"/>
    <w:bookmarkStart w:id="25" w:name="documentation-and-reporting"/>
    <w:p>
      <w:pPr>
        <w:pStyle w:val="Heading2"/>
      </w:pPr>
      <w:r>
        <w:t xml:space="preserve">5. Documentation and Reporting</w:t>
      </w:r>
    </w:p>
    <w:p>
      <w:pPr>
        <w:pStyle w:val="FirstParagraph"/>
      </w:pPr>
      <w:r>
        <w:t xml:space="preserve">Accurate documentation is essential in Singapore Singapore to ensure traceability and accountability of electrical works. The Electrician was assessed on their ability to complete Electrical Installation Certificates (EIC) and Test Reports accurately and in a timely manner. The review found that the Electrician maintained detailed records of all tests conducted, including insulation resistance, earth loop impedance, and RCD trip times.</w:t>
      </w:r>
    </w:p>
    <w:p>
      <w:pPr>
        <w:pStyle w:val="BodyText"/>
      </w:pPr>
      <w:r>
        <w:t xml:space="preserve">The documentation was clear, legible, and compliant with the requirements set forth by the EMA in Singapore Singapore. This level of diligence ensures that future maintenance and inspections can be conducted efficiently, contributing to the overall safety and reliability of electrical installations in Singapore Singapore.</w:t>
      </w:r>
    </w:p>
    <w:bookmarkEnd w:id="25"/>
    <w:bookmarkStart w:id="26" w:name="areas-for-improvement"/>
    <w:p>
      <w:pPr>
        <w:pStyle w:val="Heading2"/>
      </w:pPr>
      <w:r>
        <w:t xml:space="preserve">6. Areas for Improvement</w:t>
      </w:r>
    </w:p>
    <w:p>
      <w:pPr>
        <w:pStyle w:val="FirstParagraph"/>
      </w:pPr>
      <w:r>
        <w:t xml:space="preserve">While the Electrician's performance was largely commendable, this Peer Review Report identifies a few areas for improvement:</w:t>
      </w:r>
    </w:p>
    <w:p>
      <w:pPr>
        <w:numPr>
          <w:ilvl w:val="0"/>
          <w:numId w:val="1002"/>
        </w:numPr>
        <w:pStyle w:val="Compact"/>
      </w:pPr>
      <w:r>
        <w:rPr>
          <w:bCs/>
          <w:b/>
        </w:rPr>
        <w:t xml:space="preserve">Advanced Training:</w:t>
      </w:r>
      <w:r>
        <w:t xml:space="preserve"> </w:t>
      </w:r>
      <w:r>
        <w:t xml:space="preserve">It is recommended that the Electrician pursue advanced training in smart grid technologies and renewable energy systems, which are increasingly being integrated into buildings in Singapore Singapore.</w:t>
      </w:r>
    </w:p>
    <w:p>
      <w:pPr>
        <w:numPr>
          <w:ilvl w:val="0"/>
          <w:numId w:val="1002"/>
        </w:numPr>
        <w:pStyle w:val="Compact"/>
      </w:pPr>
      <w:r>
        <w:rPr>
          <w:bCs/>
          <w:b/>
        </w:rPr>
        <w:t xml:space="preserve">Communication Skills:</w:t>
      </w:r>
      <w:r>
        <w:t xml:space="preserve"> </w:t>
      </w:r>
      <w:r>
        <w:t xml:space="preserve">Enhancing communication skills with clients and other stakeholders could improve project outcomes and customer satisfaction in Singapore Singapore's competitive market.</w:t>
      </w:r>
    </w:p>
    <w:p>
      <w:pPr>
        <w:numPr>
          <w:ilvl w:val="0"/>
          <w:numId w:val="1002"/>
        </w:numPr>
        <w:pStyle w:val="Compact"/>
      </w:pPr>
      <w:r>
        <w:rPr>
          <w:bCs/>
          <w:b/>
        </w:rPr>
        <w:t xml:space="preserve">Time Management:</w:t>
      </w:r>
      <w:r>
        <w:t xml:space="preserve"> </w:t>
      </w:r>
      <w:r>
        <w:t xml:space="preserve">In some instances, project timelines were slightly exceeded. Better time management strategies could help in delivering projects more efficiently within the fast-paced environment of Singapore Singapore.</w:t>
      </w:r>
    </w:p>
    <w:bookmarkEnd w:id="26"/>
    <w:bookmarkStart w:id="27" w:name="conclusion"/>
    <w:p>
      <w:pPr>
        <w:pStyle w:val="Heading2"/>
      </w:pPr>
      <w:r>
        <w:t xml:space="preserve">7. Conclusion</w:t>
      </w:r>
    </w:p>
    <w:p>
      <w:pPr>
        <w:pStyle w:val="FirstParagraph"/>
      </w:pPr>
      <w:r>
        <w:t xml:space="preserve">In conclusion, this Peer Review Report affirms that the Electrician under review is a competent and reliable professional who adheres to the high standards expected in Singapore Singapore. Their technical skills, commitment to safety, and regulatory compliance make them a valuable asset to the electrical industry in Singapore Singapore. By addressing the identified areas for improvement, the Electrician can further enhance their professional standing and contribute even more effectively to the electrical infrastructure of Singapore Singapore.</w:t>
      </w:r>
    </w:p>
    <w:p>
      <w:pPr>
        <w:pStyle w:val="BodyText"/>
      </w:pPr>
      <w:r>
        <w:t xml:space="preserve">This report serves as a formal record of the peer review process and should be used as a reference for future performance evaluations and professional development planning within the context of Singapore Singapore's electrical industry.</w:t>
      </w:r>
    </w:p>
    <w:bookmarkEnd w:id="27"/>
    <w:bookmarkStart w:id="28"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Electrical Engineer</w:t>
            </w:r>
          </w:p>
        </w:tc>
        <w:tc>
          <w:tcPr/>
          <w:p>
            <w:pPr>
              <w:pStyle w:val="Compact"/>
              <w:jc w:val="left"/>
            </w:pPr>
            <w:r>
              <w:t xml:space="preserve">____________________</w:t>
            </w:r>
          </w:p>
        </w:tc>
        <w:tc>
          <w:tcPr/>
          <w:p>
            <w:pPr>
              <w:pStyle w:val="Compact"/>
              <w:jc w:val="left"/>
            </w:pPr>
            <w:r>
              <w:t xml:space="preserve">October 26, 2023</w:t>
            </w:r>
          </w:p>
        </w:tc>
      </w:tr>
      <w:tr>
        <w:tc>
          <w:tcPr/>
          <w:p>
            <w:pPr>
              <w:pStyle w:val="Compact"/>
              <w:jc w:val="left"/>
            </w:pPr>
            <w:r>
              <w:t xml:space="preserve">[Electrician Name]</w:t>
            </w:r>
          </w:p>
        </w:tc>
        <w:tc>
          <w:tcPr/>
          <w:p>
            <w:pPr>
              <w:pStyle w:val="Compact"/>
              <w:jc w:val="left"/>
            </w:pPr>
            <w:r>
              <w:t xml:space="preserve">Electrician</w:t>
            </w:r>
          </w:p>
        </w:tc>
        <w:tc>
          <w:tcPr/>
          <w:p>
            <w:pPr>
              <w:pStyle w:val="Compact"/>
              <w:jc w:val="left"/>
            </w:pPr>
            <w:r>
              <w:t xml:space="preserve">____________________</w:t>
            </w:r>
          </w:p>
        </w:tc>
        <w:tc>
          <w:tcPr/>
          <w:p>
            <w:pPr>
              <w:pStyle w:val="Compact"/>
              <w:jc w:val="left"/>
            </w:pPr>
            <w:r>
              <w:t xml:space="preserve">October 26, 2023</w:t>
            </w:r>
          </w:p>
        </w:tc>
      </w:tr>
    </w:tbl>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Singapore Singapore</dc:title>
  <dc:creator/>
  <dc:language>en</dc:language>
  <cp:keywords/>
  <dcterms:created xsi:type="dcterms:W3CDTF">2026-10-10T04:56:33Z</dcterms:created>
  <dcterms:modified xsi:type="dcterms:W3CDTF">2026-10-10T04:56:33Z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