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South</w:t>
      </w:r>
      <w:r>
        <w:t xml:space="preserve"> </w:t>
      </w:r>
      <w:r>
        <w:t xml:space="preserve">Korea</w:t>
      </w:r>
      <w:r>
        <w:t xml:space="preserve"> </w:t>
      </w:r>
      <w:r>
        <w:t xml:space="preserve">Seoul</w:t>
      </w:r>
    </w:p>
    <w:bookmarkStart w:id="35" w:name="peer-review-report-electrician"/>
    <w:p>
      <w:pPr>
        <w:pStyle w:val="Heading1"/>
      </w:pPr>
      <w:r>
        <w:t xml:space="preserve">Peer Review Report: Electrician</w:t>
      </w:r>
    </w:p>
    <w:p>
      <w:pPr>
        <w:pStyle w:val="FirstParagraph"/>
      </w:pPr>
      <w:r>
        <w:rPr>
          <w:bCs/>
          <w:b/>
        </w:rPr>
        <w:t xml:space="preserve">Subject:</w:t>
      </w:r>
      <w:r>
        <w:t xml:space="preserve"> </w:t>
      </w:r>
      <w:r>
        <w:t xml:space="preserve">Professional Competency and Safety Compliance Review</w:t>
      </w:r>
    </w:p>
    <w:p>
      <w:pPr>
        <w:pStyle w:val="BodyText"/>
      </w:pPr>
      <w:r>
        <w:rPr>
          <w:bCs/>
          <w:b/>
        </w:rPr>
        <w:t xml:space="preserve">Location:</w:t>
      </w:r>
      <w:r>
        <w:t xml:space="preserve"> </w:t>
      </w:r>
      <w:r>
        <w:t xml:space="preserve">South Korea Seoul</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Electrical Engineer / Peer Review Board</w:t>
      </w:r>
    </w:p>
    <w:p>
      <w:pPr>
        <w:pStyle w:val="BodyText"/>
      </w:pPr>
      <w:r>
        <w:rPr>
          <w:bCs/>
          <w:b/>
        </w:rPr>
        <w:t xml:space="preserve">Scope:</w:t>
      </w:r>
      <w:r>
        <w:t xml:space="preserve"> </w:t>
      </w:r>
      <w:r>
        <w:t xml:space="preserve">Evaluation of electrical installation, maintenance, and regulatory adherence within the Seoul metropolitan area.</w:t>
      </w:r>
    </w:p>
    <w:bookmarkStart w:id="20" w:name="introduction-and-purpose"/>
    <w:p>
      <w:pPr>
        <w:pStyle w:val="Heading2"/>
      </w:pPr>
      <w:r>
        <w:t xml:space="preserve">1. Introduction and Purpose</w:t>
      </w:r>
    </w:p>
    <w:p>
      <w:pPr>
        <w:pStyle w:val="FirstParagraph"/>
      </w:pPr>
      <w:r>
        <w:t xml:space="preserve">This Peer Review Report serves as a comprehensive evaluation of the professional practices, technical skills, and safety compliance of an Electrician operating within the jurisdiction of South Korea Seoul. The purpose of this document is to ensure that all electrical work performed meets the rigorous standards set forth by the Korean Electrical Safety Technology Act and local Seoul municipal regulations. Given the high density of infrastructure and the advanced technological landscape of Seoul, the role of the Electrician is critical to public safety and operational efficiency.</w:t>
      </w:r>
    </w:p>
    <w:p>
      <w:pPr>
        <w:pStyle w:val="BodyText"/>
      </w:pPr>
      <w:r>
        <w:t xml:space="preserve">This review assesses the Electrician's ability to navigate complex urban environments, adhere to strict national codes, and maintain the highest level of craftsmanship. It is designed to identify areas of excellence and opportunities for improvement, ensuring that the Electrician remains a trusted professional in the South Korean market.</w:t>
      </w:r>
    </w:p>
    <w:bookmarkEnd w:id="20"/>
    <w:bookmarkStart w:id="23" w:name="X4bc4b1c7ef29040b8a00b7c589cb9a284653636"/>
    <w:p>
      <w:pPr>
        <w:pStyle w:val="Heading2"/>
      </w:pPr>
      <w:r>
        <w:t xml:space="preserve">2. Regulatory Compliance and Legal Framework</w:t>
      </w:r>
    </w:p>
    <w:p>
      <w:pPr>
        <w:pStyle w:val="FirstParagraph"/>
      </w:pPr>
      <w:r>
        <w:t xml:space="preserve">A primary focus of this review is the Electrician's adherence to the legal framework governing electrical work in South Korea. The Electrician must demonstrate a thorough understanding of the Electrical Safety Technology Act, which mandates specific qualifications and safety protocols. In Seoul, where building codes are strictly enforced, compliance is not optional but a fundamental requirement.</w:t>
      </w:r>
    </w:p>
    <w:bookmarkStart w:id="21" w:name="licensing-and-certification"/>
    <w:p>
      <w:pPr>
        <w:pStyle w:val="Heading3"/>
      </w:pPr>
      <w:r>
        <w:t xml:space="preserve">2.1 Licensing and Certification</w:t>
      </w:r>
    </w:p>
    <w:p>
      <w:pPr>
        <w:pStyle w:val="FirstParagraph"/>
      </w:pPr>
      <w:r>
        <w:t xml:space="preserve">The Electrician has been verified to hold the necessary licenses issued by the Korea Electrical Safety and Technology Corporation (KET). This includes the appropriate class of electrician license required for the voltage levels and types of installations being performed. The review confirms that all certifications are current and valid within the Seoul region.</w:t>
      </w:r>
    </w:p>
    <w:bookmarkEnd w:id="21"/>
    <w:bookmarkStart w:id="22" w:name="X1f771209c34d1a7f710a08d7318c036bda964f3"/>
    <w:p>
      <w:pPr>
        <w:pStyle w:val="Heading3"/>
      </w:pPr>
      <w:r>
        <w:t xml:space="preserve">2.2 Adherence to Korean Industrial Standards (KS)</w:t>
      </w:r>
    </w:p>
    <w:p>
      <w:pPr>
        <w:pStyle w:val="FirstParagraph"/>
      </w:pPr>
      <w:r>
        <w:t xml:space="preserve">The Electrician's work has been evaluated against the Korean Industrial Standards (KS) for electrical installations. This includes proper wiring methods, grounding techniques, and the use of approved materials. The review found that the Electrician consistently utilizes materials that meet KS standards, ensuring durability and safety in the unique climate and environmental conditions of Seoul.</w:t>
      </w:r>
    </w:p>
    <w:bookmarkEnd w:id="22"/>
    <w:bookmarkEnd w:id="23"/>
    <w:bookmarkStart w:id="26" w:name="technical-competency-and-workmanship"/>
    <w:p>
      <w:pPr>
        <w:pStyle w:val="Heading2"/>
      </w:pPr>
      <w:r>
        <w:t xml:space="preserve">3. Technical Competency and Workmanship</w:t>
      </w:r>
    </w:p>
    <w:p>
      <w:pPr>
        <w:pStyle w:val="FirstParagraph"/>
      </w:pPr>
      <w:r>
        <w:t xml:space="preserve">The technical skills of the Electrician were assessed through on-site inspections and project reviews. The evaluation focused on the quality of installations, troubleshooting capabilities, and the integration of modern electrical systems.</w:t>
      </w:r>
    </w:p>
    <w:bookmarkStart w:id="24" w:name="installation-quality"/>
    <w:p>
      <w:pPr>
        <w:pStyle w:val="Heading3"/>
      </w:pPr>
      <w:r>
        <w:t xml:space="preserve">3.1 Installation Quality</w:t>
      </w:r>
    </w:p>
    <w:p>
      <w:pPr>
        <w:pStyle w:val="FirstParagraph"/>
      </w:pPr>
      <w:r>
        <w:t xml:space="preserve">The Electrician demonstrated a high level of precision in wiring and circuit installation. In the context of Seoul's modern architecture, which often includes smart home systems and energy-efficient technologies, the Electrician showed proficiency in integrating these advanced systems. The neatness of the work, proper labeling of circuits, and secure connections were all noted as strengths.</w:t>
      </w:r>
    </w:p>
    <w:bookmarkEnd w:id="24"/>
    <w:bookmarkStart w:id="25" w:name="troubleshooting-and-maintenance"/>
    <w:p>
      <w:pPr>
        <w:pStyle w:val="Heading3"/>
      </w:pPr>
      <w:r>
        <w:t xml:space="preserve">3.2 Troubleshooting and Maintenance</w:t>
      </w:r>
    </w:p>
    <w:p>
      <w:pPr>
        <w:pStyle w:val="FirstParagraph"/>
      </w:pPr>
      <w:r>
        <w:t xml:space="preserve">The ability to diagnose and resolve electrical issues efficiently is crucial. The Electrician exhibited strong analytical skills in identifying faults and implementing effective solutions. This is particularly important in Seoul, where downtime in commercial and residential properties can have significant impacts. The Electrician's proactive approach to maintenance helps prevent potential hazards and ensures system reliability.</w:t>
      </w:r>
    </w:p>
    <w:bookmarkEnd w:id="25"/>
    <w:bookmarkEnd w:id="26"/>
    <w:bookmarkStart w:id="29" w:name="safety-practices-and-risk-management"/>
    <w:p>
      <w:pPr>
        <w:pStyle w:val="Heading2"/>
      </w:pPr>
      <w:r>
        <w:t xml:space="preserve">4. Safety Practices and Risk Management</w:t>
      </w:r>
    </w:p>
    <w:p>
      <w:pPr>
        <w:pStyle w:val="FirstParagraph"/>
      </w:pPr>
      <w:r>
        <w:t xml:space="preserve">Safety is paramount in the electrical trade, especially in a densely populated city like Seoul. The Electrician's commitment to safety protocols was a key area of this review.</w:t>
      </w:r>
    </w:p>
    <w:bookmarkStart w:id="27" w:name="personal-protective-equipment-ppe"/>
    <w:p>
      <w:pPr>
        <w:pStyle w:val="Heading3"/>
      </w:pPr>
      <w:r>
        <w:t xml:space="preserve">4.1 Personal Protective Equipment (PPE)</w:t>
      </w:r>
    </w:p>
    <w:p>
      <w:pPr>
        <w:pStyle w:val="FirstParagraph"/>
      </w:pPr>
      <w:r>
        <w:t xml:space="preserve">The Electrician consistently uses appropriate PPE, including insulated gloves, safety glasses, and non-conductive footwear. This adherence to safety gear minimizes the risk of electrical shock and other workplace injuries.</w:t>
      </w:r>
    </w:p>
    <w:bookmarkEnd w:id="27"/>
    <w:bookmarkStart w:id="28" w:name="site-safety-and-hazard-mitigation"/>
    <w:p>
      <w:pPr>
        <w:pStyle w:val="Heading3"/>
      </w:pPr>
      <w:r>
        <w:t xml:space="preserve">4.2 Site Safety and Hazard Mitigation</w:t>
      </w:r>
    </w:p>
    <w:p>
      <w:pPr>
        <w:pStyle w:val="FirstParagraph"/>
      </w:pPr>
      <w:r>
        <w:t xml:space="preserve">The Electrician maintains a clean and organized work environment, reducing the risk of accidents. Proper signage and barriers are used to alert others to ongoing electrical work. The Electrician also demonstrates awareness of potential hazards specific to Seoul's urban setting, such as working in confined spaces or near high-traffic areas.</w:t>
      </w:r>
    </w:p>
    <w:bookmarkEnd w:id="28"/>
    <w:bookmarkEnd w:id="29"/>
    <w:bookmarkStart w:id="32" w:name="professionalism-and-communication"/>
    <w:p>
      <w:pPr>
        <w:pStyle w:val="Heading2"/>
      </w:pPr>
      <w:r>
        <w:t xml:space="preserve">5. Professionalism and Communication</w:t>
      </w:r>
    </w:p>
    <w:p>
      <w:pPr>
        <w:pStyle w:val="FirstParagraph"/>
      </w:pPr>
      <w:r>
        <w:t xml:space="preserve">Beyond technical skills, the Electrician's professionalism and communication abilities were evaluated. In South Korea, where business etiquette and clear communication are highly valued, these soft skills are essential.</w:t>
      </w:r>
    </w:p>
    <w:bookmarkStart w:id="30" w:name="client-interaction"/>
    <w:p>
      <w:pPr>
        <w:pStyle w:val="Heading3"/>
      </w:pPr>
      <w:r>
        <w:t xml:space="preserve">5.1 Client Interaction</w:t>
      </w:r>
    </w:p>
    <w:p>
      <w:pPr>
        <w:pStyle w:val="FirstParagraph"/>
      </w:pPr>
      <w:r>
        <w:t xml:space="preserve">The Electrician communicates clearly and respectfully with clients, explaining technical issues in understandable terms. This builds trust and ensures that clients are informed about the work being performed and any necessary precautions.</w:t>
      </w:r>
    </w:p>
    <w:bookmarkEnd w:id="30"/>
    <w:bookmarkStart w:id="31" w:name="collaboration-with-other-professionals"/>
    <w:p>
      <w:pPr>
        <w:pStyle w:val="Heading3"/>
      </w:pPr>
      <w:r>
        <w:t xml:space="preserve">5.2 Collaboration with Other Professionals</w:t>
      </w:r>
    </w:p>
    <w:p>
      <w:pPr>
        <w:pStyle w:val="FirstParagraph"/>
      </w:pPr>
      <w:r>
        <w:t xml:space="preserve">The Electrician works effectively with architects, contractors, and other tradespeople. This collaboration is vital for the successful completion of projects in Seoul's competitive construction industry. The Electrician's ability to coordinate with others ensures that electrical work is integrated seamlessly into the overall project timeline.</w:t>
      </w:r>
    </w:p>
    <w:bookmarkEnd w:id="31"/>
    <w:bookmarkEnd w:id="32"/>
    <w:bookmarkStart w:id="33" w:name="Xeed892823e6bcfd01986a29df04431ac6287ad6"/>
    <w:p>
      <w:pPr>
        <w:pStyle w:val="Heading2"/>
      </w:pPr>
      <w:r>
        <w:t xml:space="preserve">6. Recommendations and Areas for Improvement</w:t>
      </w:r>
    </w:p>
    <w:p>
      <w:pPr>
        <w:pStyle w:val="FirstParagraph"/>
      </w:pPr>
      <w:r>
        <w:t xml:space="preserve">While the Electrician has demonstrated a high level of competence, the following recommendations are made to further enhance performance:</w:t>
      </w:r>
    </w:p>
    <w:p>
      <w:pPr>
        <w:numPr>
          <w:ilvl w:val="0"/>
          <w:numId w:val="1001"/>
        </w:numPr>
        <w:pStyle w:val="Compact"/>
      </w:pPr>
      <w:r>
        <w:rPr>
          <w:bCs/>
          <w:b/>
        </w:rPr>
        <w:t xml:space="preserve">Continuing Education:</w:t>
      </w:r>
      <w:r>
        <w:t xml:space="preserve"> </w:t>
      </w:r>
      <w:r>
        <w:t xml:space="preserve">Stay updated with the latest advancements in electrical technology and changes in South Korean regulations. This includes training on renewable energy systems and smart grid technologies.</w:t>
      </w:r>
    </w:p>
    <w:p>
      <w:pPr>
        <w:numPr>
          <w:ilvl w:val="0"/>
          <w:numId w:val="1001"/>
        </w:numPr>
        <w:pStyle w:val="Compact"/>
      </w:pPr>
      <w:r>
        <w:rPr>
          <w:bCs/>
          <w:b/>
        </w:rPr>
        <w:t xml:space="preserve">Documentation:</w:t>
      </w:r>
      <w:r>
        <w:t xml:space="preserve"> </w:t>
      </w:r>
      <w:r>
        <w:t xml:space="preserve">Improve the documentation of work performed, including detailed reports and as-built drawings. This is particularly important for compliance and future maintenance.</w:t>
      </w:r>
    </w:p>
    <w:p>
      <w:pPr>
        <w:numPr>
          <w:ilvl w:val="0"/>
          <w:numId w:val="1001"/>
        </w:numPr>
        <w:pStyle w:val="Compact"/>
      </w:pPr>
      <w:r>
        <w:rPr>
          <w:bCs/>
          <w:b/>
        </w:rPr>
        <w:t xml:space="preserve">Language Skills:</w:t>
      </w:r>
      <w:r>
        <w:t xml:space="preserve"> </w:t>
      </w:r>
      <w:r>
        <w:t xml:space="preserve">For Electricians working with international clients or in multinational projects in Seoul, enhancing English language skills could be beneficial.</w:t>
      </w:r>
    </w:p>
    <w:bookmarkEnd w:id="33"/>
    <w:bookmarkStart w:id="34" w:name="conclusion"/>
    <w:p>
      <w:pPr>
        <w:pStyle w:val="Heading2"/>
      </w:pPr>
      <w:r>
        <w:t xml:space="preserve">7. Conclusion</w:t>
      </w:r>
    </w:p>
    <w:p>
      <w:pPr>
        <w:pStyle w:val="FirstParagraph"/>
      </w:pPr>
      <w:r>
        <w:t xml:space="preserve">This Peer Review Report concludes that the Electrician meets the professional standards required for electrical work in South Korea Seoul. The Electrician's technical skills, commitment to safety, and adherence to regulations make them a valuable asset to the industry. By addressing the recommendations provided, the Electrician can continue to excel and contribute to the safety and efficiency of electrical systems in Seoul.</w:t>
      </w:r>
    </w:p>
    <w:bookmarkEnd w:id="34"/>
    <w:p>
      <w:pPr>
        <w:pStyle w:val="BodyText"/>
      </w:pPr>
      <w:r>
        <w:rPr>
          <w:bCs/>
          <w:b/>
        </w:rPr>
        <w:t xml:space="preserve">Reviewed By:</w:t>
      </w:r>
    </w:p>
    <w:p>
      <w:pPr>
        <w:pStyle w:val="BodyText"/>
      </w:pPr>
      <w:r>
        <w:t xml:space="preserve">Senior Electrical Engineer</w:t>
      </w:r>
    </w:p>
    <w:p>
      <w:pPr>
        <w:pStyle w:val="BodyText"/>
      </w:pPr>
      <w:r>
        <w:t xml:space="preserve">Peer Review Board</w:t>
      </w:r>
    </w:p>
    <w:p>
      <w:pPr>
        <w:pStyle w:val="BodyText"/>
      </w:pPr>
      <w:r>
        <w:rPr>
          <w:bCs/>
          <w:b/>
        </w:rPr>
        <w:t xml:space="preserve">Acknowledged By:</w:t>
      </w:r>
    </w:p>
    <w:p>
      <w:pPr>
        <w:pStyle w:val="BodyText"/>
      </w:pPr>
      <w:r>
        <w:t xml:space="preserve">Electrician</w:t>
      </w:r>
    </w:p>
    <w:p>
      <w:pPr>
        <w:pStyle w:val="BodyText"/>
      </w:pPr>
      <w:r>
        <w:t xml:space="preserve">Date: _______________</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South Korea Seoul</dc:title>
  <dc:creator/>
  <dc:language>en</dc:language>
  <cp:keywords/>
  <dcterms:created xsi:type="dcterms:W3CDTF">2026-10-10T08:14:51Z</dcterms:created>
  <dcterms:modified xsi:type="dcterms:W3CDTF">2026-10-10T08:14:51Z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