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Sri</w:t>
      </w:r>
      <w:r>
        <w:t xml:space="preserve"> </w:t>
      </w:r>
      <w:r>
        <w:t xml:space="preserve">Lanka</w:t>
      </w:r>
      <w:r>
        <w:t xml:space="preserve"> </w:t>
      </w:r>
      <w:r>
        <w:t xml:space="preserve">Colombo</w:t>
      </w:r>
    </w:p>
    <w:bookmarkStart w:id="27" w:name="peer-review-report-electrician"/>
    <w:p>
      <w:pPr>
        <w:pStyle w:val="Heading1"/>
      </w:pPr>
      <w:r>
        <w:t xml:space="preserve">Peer Review Report: Electrician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Colombo, Sri Lanka</w:t>
      </w:r>
      <w:r>
        <w:br/>
      </w:r>
      <w:r>
        <w:rPr>
          <w:bCs/>
          <w:b/>
        </w:rPr>
        <w:t xml:space="preserve">Project Reference:</w:t>
      </w:r>
      <w:r>
        <w:t xml:space="preserve"> </w:t>
      </w:r>
      <w:r>
        <w:t xml:space="preserve">CLB-EL-2023-089</w:t>
      </w:r>
    </w:p>
    <w:p>
      <w:pPr>
        <w:pStyle w:val="BodyText"/>
      </w:pPr>
      <w:r>
        <w:rPr>
          <w:bCs/>
          <w:b/>
        </w:rPr>
        <w:t xml:space="preserve">Subject:</w:t>
      </w:r>
      <w:r>
        <w:t xml:space="preserve"> </w:t>
      </w:r>
      <w:r>
        <w:t xml:space="preserve">Professional Competency Assessment</w:t>
      </w:r>
      <w:r>
        <w:br/>
      </w:r>
      <w:r>
        <w:rPr>
          <w:bCs/>
          <w:b/>
        </w:rPr>
        <w:t xml:space="preserve">Reviewer:</w:t>
      </w:r>
      <w:r>
        <w:t xml:space="preserve"> </w:t>
      </w:r>
      <w:r>
        <w:t xml:space="preserve">Senior Electrical Engineer</w:t>
      </w:r>
      <w:r>
        <w:br/>
      </w:r>
      <w:r>
        <w:rPr>
          <w:bCs/>
          <w:b/>
        </w:rPr>
        <w:t xml:space="preserve">Reviewee:</w:t>
      </w:r>
      <w:r>
        <w:t xml:space="preserve"> </w:t>
      </w:r>
      <w:r>
        <w:t xml:space="preserve">Licensed Electrician</w:t>
      </w:r>
    </w:p>
    <w:bookmarkStart w:id="20" w:name="introduction-and-scope"/>
    <w:p>
      <w:pPr>
        <w:pStyle w:val="Heading2"/>
      </w:pPr>
      <w:r>
        <w:t xml:space="preserve">1. Introduction and Scope</w:t>
      </w:r>
    </w:p>
    <w:p>
      <w:pPr>
        <w:pStyle w:val="FirstParagraph"/>
      </w:pPr>
      <w:r>
        <w:t xml:space="preserve">This Peer Review Report serves as a formal evaluation of the technical proficiency, safety compliance, and professional conduct of a practicing Electrician operating within the urban infrastructure of Colombo, Sri Lanka. The purpose of this review is to ensure that electrical installations and maintenance activities align with the highest standards of the industry, specifically adhering to the Sri Lanka Standards (SLS) and the regulations enforced by the Ceylon Electricity Board (CEB).</w:t>
      </w:r>
    </w:p>
    <w:p>
      <w:pPr>
        <w:pStyle w:val="BodyText"/>
      </w:pPr>
      <w:r>
        <w:t xml:space="preserve">Given the rapid urbanization and increasing electrical load in Colombo, the role of the electrician is critical not only for functionality but for public safety. This document assesses the electrician's ability to navigate the complex environmental and regulatory landscape of the capital city, ensuring that all work performed contributes to a reliable and safe power grid.</w:t>
      </w:r>
    </w:p>
    <w:bookmarkEnd w:id="20"/>
    <w:bookmarkStart w:id="21" w:name="regulatory-compliance-and-standards"/>
    <w:p>
      <w:pPr>
        <w:pStyle w:val="Heading2"/>
      </w:pPr>
      <w:r>
        <w:t xml:space="preserve">2. Regulatory Compliance and Standards</w:t>
      </w:r>
    </w:p>
    <w:p>
      <w:pPr>
        <w:pStyle w:val="FirstParagraph"/>
      </w:pPr>
      <w:r>
        <w:t xml:space="preserve">A primary focus of this review is the electrician's adherence to local legislation. In Sri Lanka, electrical work is governed by the Electricity Act No. 20 of 1991 and the specific technical codes provided by the CEB. The reviewee demonstrated a comprehensive understanding of the SLS 104 (Code of Practice for Electrical Installations).</w:t>
      </w:r>
    </w:p>
    <w:p>
      <w:pPr>
        <w:pStyle w:val="BodyText"/>
      </w:pPr>
      <w:r>
        <w:t xml:space="preserve">Specifically, the electrician was observed correctly implementing earthing and bonding requirements, which are vital in Colombo due to the high humidity and potential for soil conductivity issues. The review confirmed that all circuit breakers and residual current devices (RCDs) were installed according to the manufacturer's specifications and local safety codes. Furthermore, the electrician showed due diligence in obtaining necessary permits from the local municipal council before commencing major alterations to the electrical infrastructure.</w:t>
      </w:r>
    </w:p>
    <w:bookmarkEnd w:id="21"/>
    <w:bookmarkStart w:id="22" w:name="technical-competency-and-workmanship"/>
    <w:p>
      <w:pPr>
        <w:pStyle w:val="Heading2"/>
      </w:pPr>
      <w:r>
        <w:t xml:space="preserve">3. Technical Competency and Workmanship</w:t>
      </w:r>
    </w:p>
    <w:p>
      <w:pPr>
        <w:pStyle w:val="FirstParagraph"/>
      </w:pPr>
      <w:r>
        <w:t xml:space="preserve">The technical assessment covered various aspects of electrical installation, including wiring, panel board assembly, and load balancing. The electrician displayed exceptional skill in cable management, ensuring that conduits were properly secured and that cables were color-coded according to Sri Lankan standards (Brown for Live, Blue for Neutral, and Green/Yellow for Earth).</w:t>
      </w:r>
    </w:p>
    <w:p>
      <w:pPr>
        <w:pStyle w:val="BodyText"/>
      </w:pPr>
      <w:r>
        <w:t xml:space="preserve">In the context of Colombo's dense housing and commercial sectors, space optimization is often required. The reviewee successfully navigated tight spaces in older buildings while maintaining code compliance. The termination of wires was neat, secure, and free from exposed copper, reducing the risk of short circuits. Additionally, the electrician demonstrated proficiency in reading and interpreting complex single-line diagrams and architectural blueprints, ensuring that the physical installation matched the design intent perfectly.</w:t>
      </w:r>
    </w:p>
    <w:bookmarkEnd w:id="22"/>
    <w:bookmarkStart w:id="23" w:name="safety-protocols-and-risk-management"/>
    <w:p>
      <w:pPr>
        <w:pStyle w:val="Heading2"/>
      </w:pPr>
      <w:r>
        <w:t xml:space="preserve">4. Safety Protocols and Risk Management</w:t>
      </w:r>
    </w:p>
    <w:p>
      <w:pPr>
        <w:pStyle w:val="FirstParagraph"/>
      </w:pPr>
      <w:r>
        <w:t xml:space="preserve">Safety is paramount in the electrical trade. This Peer Review Report highlights the electrician's strict adherence to Lockout/Tagout (LOTO) procedures. Before performing any maintenance or installation, the electrician consistently verified the absence of voltage using calibrated testing equipment.</w:t>
      </w:r>
    </w:p>
    <w:p>
      <w:pPr>
        <w:pStyle w:val="BodyText"/>
      </w:pPr>
      <w:r>
        <w:t xml:space="preserve">The reviewee was also observed utilizing appropriate Personal Protective Equipment (PPE), including insulated gloves, safety glasses, and non-conductive footwear. In the bustling environment of Colombo, where construction sites can be chaotic, the electrician maintained a safe work zone, effectively communicating with other tradespeople to prevent accidental contact with live circuits. This proactive approach to risk management significantly mitigates the potential for electrical accidents and ensures the well-being of both the worker and the public.</w:t>
      </w:r>
    </w:p>
    <w:bookmarkEnd w:id="23"/>
    <w:bookmarkStart w:id="24" w:name="adaptability-to-local-conditions"/>
    <w:p>
      <w:pPr>
        <w:pStyle w:val="Heading2"/>
      </w:pPr>
      <w:r>
        <w:t xml:space="preserve">5. Adaptability to Local Conditions</w:t>
      </w:r>
    </w:p>
    <w:p>
      <w:pPr>
        <w:pStyle w:val="FirstParagraph"/>
      </w:pPr>
      <w:r>
        <w:t xml:space="preserve">Working in Sri Lanka Colombo presents unique challenges, including fluctuating power supply and tropical weather conditions. The electrician demonstrated excellent adaptability by installing surge protection devices to safeguard sensitive electronics against voltage spikes, a common occurrence in the region.</w:t>
      </w:r>
    </w:p>
    <w:p>
      <w:pPr>
        <w:pStyle w:val="BodyText"/>
      </w:pPr>
      <w:r>
        <w:t xml:space="preserve">Furthermore, the selection of materials was appropriate for the local climate. The electrician utilized UV-resistant conduits for outdoor installations and moisture-resistant fittings for areas prone to high humidity, such as bathrooms and external walls. This attention to environmental factors ensures the longevity of the electrical installation and reduces the likelihood of premature failure.</w:t>
      </w:r>
    </w:p>
    <w:bookmarkEnd w:id="24"/>
    <w:bookmarkStart w:id="25" w:name="professionalism-and-communication"/>
    <w:p>
      <w:pPr>
        <w:pStyle w:val="Heading2"/>
      </w:pPr>
      <w:r>
        <w:t xml:space="preserve">6. Professionalism and Communication</w:t>
      </w:r>
    </w:p>
    <w:p>
      <w:pPr>
        <w:pStyle w:val="FirstParagraph"/>
      </w:pPr>
      <w:r>
        <w:t xml:space="preserve">Beyond technical skills, the electrician exhibited a high level of professionalism. Communication with clients and project managers was clear, concise, and respectful. The electrician was able to explain technical issues in layman's terms, ensuring that clients in Colombo understood the necessity of certain upgrades or repairs.</w:t>
      </w:r>
    </w:p>
    <w:p>
      <w:pPr>
        <w:pStyle w:val="BodyText"/>
      </w:pPr>
      <w:r>
        <w:t xml:space="preserve">Punctuality and respect for the client's property were also noted. The work area was cleaned thoroughly upon completion, removing all debris and packaging materials. This level of service enhances the reputation of the electrical trade in Sri Lanka and fosters trust between service providers and consumers.</w:t>
      </w:r>
    </w:p>
    <w:bookmarkEnd w:id="25"/>
    <w:bookmarkStart w:id="26" w:name="conclusion-and-recommendations"/>
    <w:p>
      <w:pPr>
        <w:pStyle w:val="Heading2"/>
      </w:pPr>
      <w:r>
        <w:t xml:space="preserve">7. Conclusion and Recommendations</w:t>
      </w:r>
    </w:p>
    <w:p>
      <w:pPr>
        <w:pStyle w:val="FirstParagraph"/>
      </w:pPr>
      <w:r>
        <w:t xml:space="preserve">Based on the comprehensive evaluation detailed in this Peer Review Report, the Electrician has demonstrated a high level of competence, safety awareness, and regulatory compliance. The work performed meets the rigorous standards required for electrical installations in Sri Lanka Colombo.</w:t>
      </w:r>
    </w:p>
    <w:p>
      <w:pPr>
        <w:pStyle w:val="BodyText"/>
      </w:pPr>
      <w:r>
        <w:t xml:space="preserve">It is recommended that the electrician continues to engage in continuous professional development, particularly regarding emerging technologies such as solar photovoltaic systems, which are becoming increasingly popular in Sri Lanka. Overall, the reviewee is deemed fully qualified and capable of undertaking complex electrical projects within the region.</w:t>
      </w:r>
    </w:p>
    <w:p>
      <w:pPr>
        <w:pStyle w:val="BodyText"/>
      </w:pPr>
      <w:r>
        <w:rPr>
          <w:bCs/>
          <w:b/>
        </w:rPr>
        <w:t xml:space="preserve">Reviewed By:</w:t>
      </w:r>
      <w:r>
        <w:br/>
      </w:r>
      <w:r>
        <w:t xml:space="preserve">[Name of Senior Engineer]</w:t>
      </w:r>
      <w:r>
        <w:br/>
      </w:r>
      <w:r>
        <w:t xml:space="preserve">Senior Electrical Engineer</w:t>
      </w:r>
    </w:p>
    <w:p>
      <w:pPr>
        <w:pStyle w:val="BodyText"/>
      </w:pPr>
      <w:r>
        <w:rPr>
          <w:bCs/>
          <w:b/>
        </w:rPr>
        <w:t xml:space="preserve">Reviewed For:</w:t>
      </w:r>
      <w:r>
        <w:br/>
      </w:r>
      <w:r>
        <w:t xml:space="preserve">[Name of Electrician]</w:t>
      </w:r>
      <w:r>
        <w:br/>
      </w:r>
      <w:r>
        <w:t xml:space="preserve">Licensed Electrician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Sri Lanka Colombo</dc:title>
  <dc:creator/>
  <dc:language>en</dc:language>
  <cp:keywords/>
  <dcterms:created xsi:type="dcterms:W3CDTF">2026-10-10T08:51:35Z</dcterms:created>
  <dcterms:modified xsi:type="dcterms:W3CDTF">2026-10-10T08:51:35Z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