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Professional Competency Assessment: Electrician</w:t>
      </w:r>
    </w:p>
    <w:bookmarkEnd w:id="20"/>
    <w:p>
      <w:pPr>
        <w:pStyle w:val="BodyText"/>
      </w:pPr>
      <w:r>
        <w:rPr>
          <w:bCs/>
          <w:b/>
        </w:rPr>
        <w:t xml:space="preserve">Subject Name:</w:t>
      </w:r>
      <w:r>
        <w:t xml:space="preserve"> </w:t>
      </w:r>
      <w:r>
        <w:t xml:space="preserve">[Insert Electrician Name]</w:t>
      </w:r>
    </w:p>
    <w:p>
      <w:pPr>
        <w:pStyle w:val="BodyText"/>
      </w:pPr>
      <w:r>
        <w:rPr>
          <w:bCs/>
          <w:b/>
        </w:rPr>
        <w:t xml:space="preserve">License Number:</w:t>
      </w:r>
      <w:r>
        <w:t xml:space="preserve"> </w:t>
      </w:r>
      <w:r>
        <w:t xml:space="preserve">[Insert C-10 License #]</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Master Electrician / Project Lead</w:t>
      </w:r>
    </w:p>
    <w:p>
      <w:pPr>
        <w:pStyle w:val="BodyText"/>
      </w:pPr>
      <w:r>
        <w:rPr>
          <w:bCs/>
          <w:b/>
        </w:rPr>
        <w:t xml:space="preserve">Location:</w:t>
      </w:r>
      <w:r>
        <w:t xml:space="preserve"> </w:t>
      </w:r>
      <w:r>
        <w:t xml:space="preserve">San Francisco, United States</w:t>
      </w:r>
    </w:p>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proficiency, and regulatory compliance of the subject Electrician operating within the jurisdiction of San Francisco, United States. The purpose of this assessment is to ensure that the electrician maintains the high standards required by the San Francisco Department of Building Inspection (DBI) and adheres to the National Electrical Code (NEC) as adopted by local ordinances. Given the unique architectural challenges and strict safety protocols inherent to the San Francisco Bay Area, this review focuses on the electrician's ability to navigate complex infrastructure while ensuring public safety and operational efficiency.</w:t>
      </w:r>
    </w:p>
    <w:bookmarkEnd w:id="21"/>
    <w:bookmarkStart w:id="22" w:name="scope-of-evaluation"/>
    <w:p>
      <w:pPr>
        <w:pStyle w:val="Heading2"/>
      </w:pPr>
      <w:r>
        <w:t xml:space="preserve">2. Scope of Evaluation</w:t>
      </w:r>
    </w:p>
    <w:p>
      <w:pPr>
        <w:pStyle w:val="FirstParagraph"/>
      </w:pPr>
      <w:r>
        <w:t xml:space="preserve">The evaluation covers a three-month period of active fieldwork and project management. The scope includes residential retrofitting, commercial installation in high-density urban environments, and adherence to seismic safety standards specific to California. The review assesses the electrician's technical skills, code compliance, safety practices, communication abilities, and problem-solving capabilities.</w:t>
      </w:r>
    </w:p>
    <w:bookmarkEnd w:id="22"/>
    <w:bookmarkStart w:id="23" w:name="technical-competency-and-code-compliance"/>
    <w:p>
      <w:pPr>
        <w:pStyle w:val="Heading2"/>
      </w:pPr>
      <w:r>
        <w:t xml:space="preserve">3. Technical Competency and Code Compliance</w:t>
      </w:r>
    </w:p>
    <w:p>
      <w:pPr>
        <w:pStyle w:val="FirstParagraph"/>
      </w:pPr>
      <w:r>
        <w:t xml:space="preserve">The subject Electrician demonstrated a robust understanding of the 2020 National Electrical Code (NEC), which is the baseline for electrical work in the United States. However, specific attention was paid to the San Francisco Electrical Code amendments. The electrician showed proficiency in handling GFCI and AFCI requirements, which are strictly enforced in San Francisco residential zones to prevent electrical fires and shock hazards.</w:t>
      </w:r>
    </w:p>
    <w:p>
      <w:pPr>
        <w:pStyle w:val="BodyText"/>
      </w:pPr>
      <w:r>
        <w:t xml:space="preserve">A critical aspect of this review was the assessment of the electrician's work on older Victorian and Edwardian structures common in San Francisco neighborhoods such as the Mission District and Noe Valley. The electrician successfully navigated the challenges of integrating modern electrical loads into outdated knob-and-tube wiring systems without compromising the structural integrity of the historic buildings. Furthermore, the electrician displayed competence in installing energy-efficient lighting and smart home systems, aligning with the city's sustainability goals.</w:t>
      </w:r>
    </w:p>
    <w:bookmarkEnd w:id="23"/>
    <w:bookmarkStart w:id="24" w:name="safety-protocols-and-risk-management"/>
    <w:p>
      <w:pPr>
        <w:pStyle w:val="Heading2"/>
      </w:pPr>
      <w:r>
        <w:t xml:space="preserve">4. Safety Protocols and Risk Management</w:t>
      </w:r>
    </w:p>
    <w:p>
      <w:pPr>
        <w:pStyle w:val="FirstParagraph"/>
      </w:pPr>
      <w:r>
        <w:t xml:space="preserve">Safety is paramount in the electrical trade, particularly in a dense urban environment like San Francisco. The electrician consistently adhered to OSHA standards and local safety regulations. During the review period, the electrician was observed properly utilizing Personal Protective Equipment (PPE) and implementing Lockout/Tagout (LOTO) procedures before commencing work on live panels.</w:t>
      </w:r>
    </w:p>
    <w:p>
      <w:pPr>
        <w:pStyle w:val="BodyText"/>
      </w:pPr>
      <w:r>
        <w:t xml:space="preserve">The electrician also demonstrated awareness of seismic safety requirements. In the United States, and specifically in California, electrical installations must be braced to withstand earthquake activity. The electrician correctly secured service entrance cables and electrical panels according to the California Building Code, ensuring that infrastructure remains safe during seismic events. No safety violations or near-miss incidents were recorded during the observed projects.</w:t>
      </w:r>
    </w:p>
    <w:bookmarkEnd w:id="24"/>
    <w:bookmarkStart w:id="25" w:name="project-management-and-efficiency"/>
    <w:p>
      <w:pPr>
        <w:pStyle w:val="Heading2"/>
      </w:pPr>
      <w:r>
        <w:t xml:space="preserve">5. Project Management and Efficiency</w:t>
      </w:r>
    </w:p>
    <w:p>
      <w:pPr>
        <w:pStyle w:val="FirstParagraph"/>
      </w:pPr>
      <w:r>
        <w:t xml:space="preserve">The electrician exhibited strong project management skills, consistently meeting deadlines despite the logistical challenges often encountered in San Francisco, such as traffic congestion and limited parking for equipment. The electrician effectively coordinated with other trades, including plumbers and HVAC technicians, to ensure seamless integration of systems.</w:t>
      </w:r>
    </w:p>
    <w:p>
      <w:pPr>
        <w:pStyle w:val="BodyText"/>
      </w:pPr>
      <w:r>
        <w:t xml:space="preserve">Documentation was handled professionally. The electrician ensured that all necessary permits were pulled from the San Francisco DBI prior to starting work and scheduled inspections promptly. This proactive approach minimized delays and ensured that all work was legally compliant and up to code.</w:t>
      </w:r>
    </w:p>
    <w:bookmarkEnd w:id="25"/>
    <w:bookmarkStart w:id="26" w:name="communication-and-professionalism"/>
    <w:p>
      <w:pPr>
        <w:pStyle w:val="Heading2"/>
      </w:pPr>
      <w:r>
        <w:t xml:space="preserve">6. Communication and Professionalism</w:t>
      </w:r>
    </w:p>
    <w:p>
      <w:pPr>
        <w:pStyle w:val="FirstParagraph"/>
      </w:pPr>
      <w:r>
        <w:t xml:space="preserve">The electrician maintained a high level of professionalism in interactions with clients, contractors, and inspectors. Communication was clear, concise, and respectful. The electrician was able to explain complex electrical issues to non-technical clients in a manner that was easy to understand, fostering trust and transparency.</w:t>
      </w:r>
    </w:p>
    <w:p>
      <w:pPr>
        <w:pStyle w:val="BodyText"/>
      </w:pPr>
      <w:r>
        <w:t xml:space="preserve">In the event of unforeseen issues, such as discovering hazardous wiring conditions, the electrician promptly informed the relevant stakeholders and provided viable solutions. This ability to communicate effectively under pressure is a valuable asset in the fast-paced environment of San Francisco construction projects.</w:t>
      </w:r>
    </w:p>
    <w:bookmarkEnd w:id="26"/>
    <w:bookmarkStart w:id="27" w:name="areas-for-improvement"/>
    <w:p>
      <w:pPr>
        <w:pStyle w:val="Heading2"/>
      </w:pPr>
      <w:r>
        <w:t xml:space="preserve">7. Areas for Improvement</w:t>
      </w:r>
    </w:p>
    <w:p>
      <w:pPr>
        <w:pStyle w:val="FirstParagraph"/>
      </w:pPr>
      <w:r>
        <w:t xml:space="preserve">While the electrician's performance was largely exemplary, there are areas for continued growth. It is recommended that the electrician pursue additional training in renewable energy systems, specifically solar photovoltaic installations, which are increasingly common in San Francisco due to state mandates and incentives. Additionally, enhancing proficiency with advanced building automation systems would further increase the electrician's value in the commercial sector.</w:t>
      </w:r>
    </w:p>
    <w:bookmarkEnd w:id="27"/>
    <w:bookmarkStart w:id="28" w:name="overall-rating"/>
    <w:p>
      <w:pPr>
        <w:pStyle w:val="Heading2"/>
      </w:pPr>
      <w:r>
        <w:t xml:space="preserve">8. Overall Rating</w:t>
      </w:r>
    </w:p>
    <w:p>
      <w:pPr>
        <w:pStyle w:val="FirstParagraph"/>
      </w:pPr>
      <w:r>
        <w:t xml:space="preserve">Technical Knowledge (NEC &amp; Local Codes)</w:t>
      </w:r>
      <w:r>
        <w:t xml:space="preserve"> </w:t>
      </w:r>
      <w:r>
        <w:t xml:space="preserve">9.5 / 10</w:t>
      </w:r>
    </w:p>
    <w:p>
      <w:pPr>
        <w:pStyle w:val="BodyText"/>
      </w:pPr>
      <w:r>
        <w:t xml:space="preserve">Safety Compliance</w:t>
      </w:r>
      <w:r>
        <w:t xml:space="preserve"> </w:t>
      </w:r>
      <w:r>
        <w:t xml:space="preserve">10 / 10</w:t>
      </w:r>
    </w:p>
    <w:p>
      <w:pPr>
        <w:pStyle w:val="BodyText"/>
      </w:pPr>
      <w:r>
        <w:t xml:space="preserve">Work Quality &amp; Craftsmanship</w:t>
      </w:r>
      <w:r>
        <w:t xml:space="preserve"> </w:t>
      </w:r>
      <w:r>
        <w:t xml:space="preserve">9 / 10</w:t>
      </w:r>
    </w:p>
    <w:p>
      <w:pPr>
        <w:pStyle w:val="BodyText"/>
      </w:pPr>
      <w:r>
        <w:t xml:space="preserve">Communication &amp; Professionalism</w:t>
      </w:r>
      <w:r>
        <w:t xml:space="preserve"> </w:t>
      </w:r>
      <w:r>
        <w:t xml:space="preserve">9 / 10</w:t>
      </w:r>
    </w:p>
    <w:p>
      <w:pPr>
        <w:pStyle w:val="BodyText"/>
      </w:pPr>
      <w:r>
        <w:t xml:space="preserve">Overall Performance</w:t>
      </w:r>
      <w:r>
        <w:t xml:space="preserve"> </w:t>
      </w:r>
      <w:r>
        <w:t xml:space="preserve">9.4 / 10</w:t>
      </w:r>
    </w:p>
    <w:bookmarkEnd w:id="28"/>
    <w:bookmarkStart w:id="29" w:name="conclusion"/>
    <w:p>
      <w:pPr>
        <w:pStyle w:val="Heading2"/>
      </w:pPr>
      <w:r>
        <w:t xml:space="preserve">9. Conclusion</w:t>
      </w:r>
    </w:p>
    <w:p>
      <w:pPr>
        <w:pStyle w:val="FirstParagraph"/>
      </w:pPr>
      <w:r>
        <w:t xml:space="preserve">Based on the comprehensive evaluation conducted, the subject Electrician is deemed highly competent and fully qualified to perform electrical work in San Francisco, United States. The electrician demonstrates a strong commitment to safety, code compliance, and professional excellence. This Peer Review Report serves as a formal endorsement of the electrician's skills and reliability. It is recommended that the electrician continue their current trajectory while pursuing the suggested areas for improvement to remain at the forefront of the industry.</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Master Electrician</w:t>
      </w:r>
    </w:p>
    <w:p>
      <w:pPr>
        <w:pStyle w:val="BodyText"/>
      </w:pPr>
      <w:r>
        <w:rPr>
          <w:bCs/>
          <w:b/>
        </w:rPr>
        <w:t xml:space="preserve">Subject Acknowledgement:</w:t>
      </w:r>
    </w:p>
    <w:p>
      <w:pPr>
        <w:pStyle w:val="BodyText"/>
      </w:pPr>
      <w:r>
        <w:t xml:space="preserve">[Signature]</w:t>
      </w:r>
    </w:p>
    <w:p>
      <w:pPr>
        <w:pStyle w:val="BodyText"/>
      </w:pPr>
      <w:r>
        <w:rPr>
          <w:bCs/>
          <w:b/>
        </w:rPr>
        <w:t xml:space="preserve">Name:</w:t>
      </w:r>
      <w:r>
        <w:t xml:space="preserve"> </w:t>
      </w:r>
      <w:r>
        <w:t xml:space="preserve">[Electrician Name]</w:t>
      </w:r>
    </w:p>
    <w:p>
      <w:pPr>
        <w:pStyle w:val="BodyText"/>
      </w:pPr>
      <w:r>
        <w:rPr>
          <w:bCs/>
          <w:b/>
        </w:rPr>
        <w:t xml:space="preserve">Date:</w:t>
      </w:r>
      <w:r>
        <w:t xml:space="preserve"> </w:t>
      </w:r>
      <w:r>
        <w:t xml:space="preserve">_______________</w:t>
      </w:r>
    </w:p>
    <w:p>
      <w:pPr>
        <w:pStyle w:val="BodyText"/>
      </w:pPr>
      <w:r>
        <w:t xml:space="preserve">This document is confidential and intended solely for the use of the individuals and entities named above. Unauthorized distribution is prohibited.</w:t>
      </w:r>
    </w:p>
    <w:p>
      <w:pPr>
        <w:pStyle w:val="BodyText"/>
      </w:pPr>
      <w:r>
        <w:t xml:space="preserve">Generated in accordance with professional standards for the State of California.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San Francisco, United States</dc:title>
  <dc:creator/>
  <dc:language>en</dc:language>
  <cp:keywords/>
  <dcterms:created xsi:type="dcterms:W3CDTF">2026-10-10T05:54:26Z</dcterms:created>
  <dcterms:modified xsi:type="dcterms:W3CDTF">2026-10-10T05:54:26Z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