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Electrician Services</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Electrical Engineer, Peer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adherence to safety standards of an electrician operating in Venezuela Caracas. The purpose of this review is to ensure that the electrician meets the necessary qualifications and standards required for performing electrical installations, maintenance, and repairs in residential, commercial, and industrial settings within the city. Given the unique challenges faced by electricians in Venezuela Caracas, including power grid instability and resource constraints, this report aims to provide a comprehensive assessment of the electrician's ability to deliver safe and reliable services.</w:t>
      </w:r>
    </w:p>
    <w:bookmarkEnd w:id="21"/>
    <w:bookmarkStart w:id="22" w:name="scope-of-review"/>
    <w:p>
      <w:pPr>
        <w:pStyle w:val="Heading2"/>
      </w:pPr>
      <w:r>
        <w:t xml:space="preserve">2. Scope of Review</w:t>
      </w:r>
    </w:p>
    <w:p>
      <w:pPr>
        <w:pStyle w:val="FirstParagraph"/>
      </w:pPr>
      <w:r>
        <w:t xml:space="preserve">The scope of this Peer Review Report includes the following areas:</w:t>
      </w:r>
    </w:p>
    <w:p>
      <w:pPr>
        <w:numPr>
          <w:ilvl w:val="0"/>
          <w:numId w:val="1001"/>
        </w:numPr>
        <w:pStyle w:val="Compact"/>
      </w:pPr>
      <w:r>
        <w:t xml:space="preserve">Verification of professional qualifications and certifications.</w:t>
      </w:r>
    </w:p>
    <w:p>
      <w:pPr>
        <w:numPr>
          <w:ilvl w:val="0"/>
          <w:numId w:val="1001"/>
        </w:numPr>
        <w:pStyle w:val="Compact"/>
      </w:pPr>
      <w:r>
        <w:t xml:space="preserve">Evaluation of technical skills and knowledge of electrical systems.</w:t>
      </w:r>
    </w:p>
    <w:p>
      <w:pPr>
        <w:numPr>
          <w:ilvl w:val="0"/>
          <w:numId w:val="1001"/>
        </w:numPr>
        <w:pStyle w:val="Compact"/>
      </w:pPr>
      <w:r>
        <w:t xml:space="preserve">Assessment of compliance with local regulations and safety standards.</w:t>
      </w:r>
    </w:p>
    <w:p>
      <w:pPr>
        <w:numPr>
          <w:ilvl w:val="0"/>
          <w:numId w:val="1001"/>
        </w:numPr>
        <w:pStyle w:val="Compact"/>
      </w:pPr>
      <w:r>
        <w:t xml:space="preserve">Review of past projects and client feedback.</w:t>
      </w:r>
    </w:p>
    <w:p>
      <w:pPr>
        <w:numPr>
          <w:ilvl w:val="0"/>
          <w:numId w:val="1001"/>
        </w:numPr>
        <w:pStyle w:val="Compact"/>
      </w:pPr>
      <w:r>
        <w:t xml:space="preserve">Analysis of problem-solving abilities and adaptability to challenging conditions.</w:t>
      </w:r>
    </w:p>
    <w:bookmarkEnd w:id="22"/>
    <w:bookmarkStart w:id="23" w:name="professional-qualifications"/>
    <w:p>
      <w:pPr>
        <w:pStyle w:val="Heading2"/>
      </w:pPr>
      <w:r>
        <w:t xml:space="preserve">3. Professional Qualifications</w:t>
      </w:r>
    </w:p>
    <w:p>
      <w:pPr>
        <w:pStyle w:val="FirstParagraph"/>
      </w:pPr>
      <w:r>
        <w:t xml:space="preserve">The electrician under review holds a recognized certification in electrical engineering from a reputable institution in Venezuela. Additionally, they have completed specialized training in low-voltage and high-voltage systems, as well as renewable energy installations. Their credentials were verified through official records, confirming their eligibility to practice in Venezuela Caracas. The electrician also demonstrates a commitment to continuous professional development by attending workshops and seminars on emerging technologies and safety protocols.</w:t>
      </w:r>
    </w:p>
    <w:bookmarkEnd w:id="23"/>
    <w:bookmarkStart w:id="24" w:name="technical-skills-and-knowledge"/>
    <w:p>
      <w:pPr>
        <w:pStyle w:val="Heading2"/>
      </w:pPr>
      <w:r>
        <w:t xml:space="preserve">4. Technical Skills and Knowledge</w:t>
      </w:r>
    </w:p>
    <w:p>
      <w:pPr>
        <w:pStyle w:val="FirstParagraph"/>
      </w:pPr>
      <w:r>
        <w:t xml:space="preserve">The electrician exhibits a strong understanding of electrical systems, including wiring, circuit design, and troubleshooting. They are proficient in using diagnostic tools and equipment to identify and resolve issues efficiently. During the review process, the electrician successfully demonstrated their ability to install and maintain electrical panels, lighting systems, and backup power solutions, which are critical in Venezuela Caracas due to frequent power outages. Their knowledge of energy-efficient technologies and sustainable practices further enhances their value as a professional in the field.</w:t>
      </w:r>
    </w:p>
    <w:bookmarkEnd w:id="24"/>
    <w:bookmarkStart w:id="25" w:name="X10052cc4b1d8bbfee1b049d2c148604eaec39cd"/>
    <w:p>
      <w:pPr>
        <w:pStyle w:val="Heading2"/>
      </w:pPr>
      <w:r>
        <w:t xml:space="preserve">5. Compliance with Regulations and Safety Standards</w:t>
      </w:r>
    </w:p>
    <w:p>
      <w:pPr>
        <w:pStyle w:val="FirstParagraph"/>
      </w:pPr>
      <w:r>
        <w:t xml:space="preserve">Adherence to safety standards is a critical aspect of electrical work, particularly in a region like Venezuela Caracas where infrastructure challenges can increase risks. The electrician under review consistently follows local regulations and international best practices, such as those outlined by the National Electrical Code (NEC). They prioritize safety by using appropriate personal protective equipment (PPE), conducting risk assessments before starting projects, and ensuring that all installations meet the required specifications. Their commitment to safety was evident in their meticulous documentation and reporting practices.</w:t>
      </w:r>
    </w:p>
    <w:bookmarkEnd w:id="25"/>
    <w:bookmarkStart w:id="26" w:name="past-projects-and-client-feedback"/>
    <w:p>
      <w:pPr>
        <w:pStyle w:val="Heading2"/>
      </w:pPr>
      <w:r>
        <w:t xml:space="preserve">6. Past Projects and Client Feedback</w:t>
      </w:r>
    </w:p>
    <w:p>
      <w:pPr>
        <w:pStyle w:val="FirstParagraph"/>
      </w:pPr>
      <w:r>
        <w:t xml:space="preserve">A review of the electrician's past projects reveals a track record of successful completions across various sectors, including residential homes, commercial buildings, and industrial facilities in Venezuela Caracas. Clients have praised their professionalism, attention to detail, and ability to deliver high-quality work within agreed timelines. Specific feedback highlights their responsiveness to emergencies and their ability to provide cost-effective solutions without compromising on quality. One notable project involved the installation of a solar power system for a community center, which significantly reduced reliance on the unstable grid and improved energy access for residents.</w:t>
      </w:r>
    </w:p>
    <w:bookmarkEnd w:id="26"/>
    <w:bookmarkStart w:id="27" w:name="X291fa782e25b95d21fe581f4dd6e140f3115329"/>
    <w:p>
      <w:pPr>
        <w:pStyle w:val="Heading2"/>
      </w:pPr>
      <w:r>
        <w:t xml:space="preserve">7. Problem-Solving Abilities and Adaptability</w:t>
      </w:r>
    </w:p>
    <w:p>
      <w:pPr>
        <w:pStyle w:val="FirstParagraph"/>
      </w:pPr>
      <w:r>
        <w:t xml:space="preserve">Operating in Venezuela Caracas requires electricians to be highly adaptable due to factors such as limited access to materials, fluctuating power supply, and diverse client needs. The electrician under review demonstrates exceptional problem-solving skills, often finding innovative solutions to overcome obstacles. For example, they have implemented creative wiring configurations to minimize voltage drops in areas with weak grid connections. Their ability to work under pressure and maintain a positive attitude in challenging situations reflects their professionalism and dedication to their craft.</w:t>
      </w:r>
    </w:p>
    <w:bookmarkEnd w:id="27"/>
    <w:bookmarkStart w:id="28" w:name="areas-for-improvement"/>
    <w:p>
      <w:pPr>
        <w:pStyle w:val="Heading2"/>
      </w:pPr>
      <w:r>
        <w:t xml:space="preserve">8. Areas for Improvement</w:t>
      </w:r>
    </w:p>
    <w:p>
      <w:pPr>
        <w:pStyle w:val="FirstParagraph"/>
      </w:pPr>
      <w:r>
        <w:t xml:space="preserve">While the electrician performs at a high level, there are areas where further improvement could enhance their service delivery:</w:t>
      </w:r>
    </w:p>
    <w:p>
      <w:pPr>
        <w:numPr>
          <w:ilvl w:val="0"/>
          <w:numId w:val="1002"/>
        </w:numPr>
        <w:pStyle w:val="Compact"/>
      </w:pPr>
      <w:r>
        <w:t xml:space="preserve">Expanding knowledge of smart home technologies to meet growing demand in urban areas.</w:t>
      </w:r>
    </w:p>
    <w:p>
      <w:pPr>
        <w:numPr>
          <w:ilvl w:val="0"/>
          <w:numId w:val="1002"/>
        </w:numPr>
        <w:pStyle w:val="Compact"/>
      </w:pPr>
      <w:r>
        <w:t xml:space="preserve">Strengthening communication skills to better explain technical concepts to non-expert clients.</w:t>
      </w:r>
    </w:p>
    <w:p>
      <w:pPr>
        <w:numPr>
          <w:ilvl w:val="0"/>
          <w:numId w:val="1002"/>
        </w:numPr>
        <w:pStyle w:val="Compact"/>
      </w:pPr>
      <w:r>
        <w:t xml:space="preserve">Investing in additional tools and equipment to improve efficiency and precision.</w:t>
      </w:r>
    </w:p>
    <w:bookmarkEnd w:id="28"/>
    <w:bookmarkStart w:id="29" w:name="conclusion"/>
    <w:p>
      <w:pPr>
        <w:pStyle w:val="Heading2"/>
      </w:pPr>
      <w:r>
        <w:t xml:space="preserve">9. Conclusion</w:t>
      </w:r>
    </w:p>
    <w:p>
      <w:pPr>
        <w:pStyle w:val="FirstParagraph"/>
      </w:pPr>
      <w:r>
        <w:t xml:space="preserve">Based on the findings of this Peer Review Report, the electrician under review is deemed competent and qualified to provide electrical services in Venezuela Caracas. Their technical expertise, commitment to safety, and adaptability make them a valuable asset to the community. By addressing the identified areas for improvement, they can further elevate their professional standing and contribute to the development of a more reliable and sustainable electrical infrastructure in the region.</w:t>
      </w:r>
    </w:p>
    <w:bookmarkEnd w:id="29"/>
    <w:p>
      <w:pPr>
        <w:pStyle w:val="BodyText"/>
      </w:pPr>
      <w:r>
        <w:rPr>
          <w:bCs/>
          <w:b/>
        </w:rPr>
        <w:t xml:space="preserve">Reviewed By:</w:t>
      </w:r>
    </w:p>
    <w:p>
      <w:pPr>
        <w:pStyle w:val="BodyText"/>
      </w:pPr>
      <w:r>
        <w:t xml:space="preserve">___________________________</w:t>
      </w:r>
    </w:p>
    <w:p>
      <w:pPr>
        <w:pStyle w:val="BodyText"/>
      </w:pPr>
      <w:r>
        <w:t xml:space="preserve">Senior Electrical Engineer</w:t>
      </w:r>
    </w:p>
    <w:p>
      <w:pPr>
        <w:pStyle w:val="BodyText"/>
      </w:pPr>
      <w:r>
        <w:t xml:space="preserve">Peer Review Committee</w:t>
      </w:r>
    </w:p>
    <w:p>
      <w:pPr>
        <w:pStyle w:val="BodyTex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Venezuela Caracas</dc:title>
  <dc:creator/>
  <dc:language>en</dc:language>
  <cp:keywords/>
  <dcterms:created xsi:type="dcterms:W3CDTF">2026-10-10T04:35:53Z</dcterms:created>
  <dcterms:modified xsi:type="dcterms:W3CDTF">2026-10-10T04:35:53Z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