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Electronics Engineer</w:t>
      </w:r>
      <w:r>
        <w:br/>
      </w: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26, 2023</w:t>
      </w:r>
      <w:r>
        <w:br/>
      </w:r>
      <w:r>
        <w:rPr>
          <w:bCs/>
          <w:b/>
        </w:rPr>
        <w:t xml:space="preserve">Report ID:</w:t>
      </w:r>
      <w:r>
        <w:t xml:space="preserve"> </w:t>
      </w:r>
      <w:r>
        <w:t xml:space="preserve">PR-BA-EE-2023-089</w:t>
      </w:r>
      <w:r>
        <w:br/>
      </w:r>
      <w:r>
        <w:rPr>
          <w:bCs/>
          <w:b/>
        </w:rPr>
        <w:t xml:space="preserve">Reviewer:</w:t>
      </w:r>
      <w:r>
        <w:t xml:space="preserve"> </w:t>
      </w:r>
      <w:r>
        <w:t xml:space="preserve">Senior Engineering Panel</w:t>
      </w:r>
    </w:p>
    <w:p>
      <w:pPr>
        <w:pStyle w:val="BodyText"/>
      </w:pPr>
      <w:r>
        <w:t xml:space="preserve">1. Executive Summary</w:t>
      </w:r>
    </w:p>
    <w:p>
      <w:pPr>
        <w:pStyle w:val="BodyText"/>
      </w:pPr>
      <w:r>
        <w:t xml:space="preserve">This Peer Review Report serves as a formal evaluation of the technical capabilities, professional conduct, and project contributions of the subject Electronics Engineer. The assessment is conducted within the context of the engineering sector in Buenos Aires, Argentina, taking into account local industry standards, regulatory frameworks, and the specific technical demands of the region's electronics manufacturing and telecommunications sectors. The purpose of this review is to validate the engineer's proficiency in circuit design, embedded systems, and hardware integration, ensuring alignment with both international best practices and local operational requirements.</w:t>
      </w:r>
    </w:p>
    <w:p>
      <w:pPr>
        <w:pStyle w:val="BodyText"/>
      </w:pPr>
      <w:r>
        <w:t xml:space="preserve">2. Context and Scope of Review</w:t>
      </w:r>
    </w:p>
    <w:p>
      <w:pPr>
        <w:pStyle w:val="BodyText"/>
      </w:pPr>
      <w:r>
        <w:t xml:space="preserve">The electronics industry in Buenos Aires is characterized by a blend of legacy infrastructure modernization and rapid adoption of IoT (Internet of Things) and automation technologies. This review evaluates the engineer's performance over the last fiscal year, focusing on their ability to navigate the unique challenges of the Argentine market. These challenges include supply chain volatility, the necessity for cost-effective design solutions, and strict adherence to safety regulations enforced by local bodies such as the</w:t>
      </w:r>
      <w:r>
        <w:t xml:space="preserve"> </w:t>
      </w:r>
      <w:r>
        <w:rPr>
          <w:iCs/>
          <w:i/>
        </w:rPr>
        <w:t xml:space="preserve">Secretaría de Industria y Desarrollo Productivo</w:t>
      </w:r>
      <w:r>
        <w:t xml:space="preserve">.</w:t>
      </w:r>
    </w:p>
    <w:p>
      <w:pPr>
        <w:pStyle w:val="BodyText"/>
      </w:pPr>
      <w:r>
        <w:t xml:space="preserve">The scope of this Peer Review Report encompasses the following key areas:</w:t>
      </w:r>
    </w:p>
    <w:p>
      <w:pPr>
        <w:numPr>
          <w:ilvl w:val="0"/>
          <w:numId w:val="1001"/>
        </w:numPr>
        <w:pStyle w:val="Compact"/>
      </w:pPr>
      <w:r>
        <w:t xml:space="preserve">Technical Design and Development.</w:t>
      </w:r>
    </w:p>
    <w:p>
      <w:pPr>
        <w:numPr>
          <w:ilvl w:val="0"/>
          <w:numId w:val="1001"/>
        </w:numPr>
        <w:pStyle w:val="Compact"/>
      </w:pPr>
      <w:r>
        <w:t xml:space="preserve">Project Management and Collaboration.</w:t>
      </w:r>
    </w:p>
    <w:p>
      <w:pPr>
        <w:numPr>
          <w:ilvl w:val="0"/>
          <w:numId w:val="1001"/>
        </w:numPr>
        <w:pStyle w:val="Compact"/>
      </w:pPr>
      <w:r>
        <w:t xml:space="preserve">Regulatory Compliance and Safety Standards.</w:t>
      </w:r>
    </w:p>
    <w:p>
      <w:pPr>
        <w:numPr>
          <w:ilvl w:val="0"/>
          <w:numId w:val="1001"/>
        </w:numPr>
        <w:pStyle w:val="Compact"/>
      </w:pPr>
      <w:r>
        <w:t xml:space="preserve">Adaptability to Local Market Conditions.</w:t>
      </w:r>
    </w:p>
    <w:p>
      <w:pPr>
        <w:pStyle w:val="FirstParagraph"/>
      </w:pPr>
      <w:r>
        <w:t xml:space="preserve">3. Technical Competency Assessment</w:t>
      </w:r>
    </w:p>
    <w:p>
      <w:pPr>
        <w:pStyle w:val="BodyText"/>
      </w:pPr>
      <w:r>
        <w:t xml:space="preserve">The subject Electronics Engineer has demonstrated a high level of technical proficiency. The review panel analyzed several key projects executed in Buenos Aires, including the design of power management units for industrial automation and the development of low-cost sensor nodes for agricultural monitoring.</w:t>
      </w:r>
    </w:p>
    <w:p>
      <w:pPr>
        <w:pStyle w:val="BodyText"/>
      </w:pPr>
      <w:r>
        <w:rPr>
          <w:bCs/>
          <w:b/>
        </w:rPr>
        <w:t xml:space="preserve">Circuit Design and Simulation:</w:t>
      </w:r>
      <w:r>
        <w:t xml:space="preserve"> </w:t>
      </w:r>
      <w:r>
        <w:t xml:space="preserve">The engineer exhibits strong skills in schematic capture and PCB layout using industry-standard tools such as Altium Designer and KiCad. Notably, the engineer successfully optimized a multi-layer PCB design for a telecommunications device, reducing signal interference and improving thermal performance. This is particularly relevant in the dense urban environment of Buenos Aires, where electromagnetic compatibility (EMC) is critical.</w:t>
      </w:r>
    </w:p>
    <w:p>
      <w:pPr>
        <w:pStyle w:val="BodyText"/>
      </w:pPr>
      <w:r>
        <w:rPr>
          <w:bCs/>
          <w:b/>
        </w:rPr>
        <w:t xml:space="preserve">Embedded Systems:</w:t>
      </w:r>
      <w:r>
        <w:t xml:space="preserve"> </w:t>
      </w:r>
      <w:r>
        <w:t xml:space="preserve">Proficiency in C/C++ and RTOS (Real-Time Operating Systems) was evident. The engineer's work on firmware for microcontrollers (ARM Cortex-M series) showed efficient memory management and robust error handling, essential for reliable operation in environments with unstable power grids, a common consideration in Argentina.</w:t>
      </w:r>
    </w:p>
    <w:p>
      <w:pPr>
        <w:pStyle w:val="BodyText"/>
      </w:pPr>
      <w:r>
        <w:t xml:space="preserve">4. Professional Conduct and Collaboration</w:t>
      </w:r>
    </w:p>
    <w:p>
      <w:pPr>
        <w:pStyle w:val="BodyText"/>
      </w:pPr>
      <w:r>
        <w:t xml:space="preserve">In the collaborative environment of Buenos Aires engineering firms, communication is paramount. The subject has been commended for their ability to bridge the gap between theoretical design and practical manufacturing constraints. The engineer actively participates in cross-functional meetings with mechanical engineers and software developers, ensuring a holistic approach to product development.</w:t>
      </w:r>
    </w:p>
    <w:p>
      <w:pPr>
        <w:pStyle w:val="BodyText"/>
      </w:pPr>
      <w:r>
        <w:t xml:space="preserve">Furthermore, the engineer has shown leadership in mentoring junior staff, fostering a culture of continuous learning. This is vital for the growth of the local engineering talent pool in Argentina. The subject's ability to document technical specifications clearly, in both English and Spanish, facilitates seamless collaboration with international partners and local suppliers alike.</w:t>
      </w:r>
    </w:p>
    <w:p>
      <w:pPr>
        <w:pStyle w:val="BodyText"/>
      </w:pPr>
      <w:r>
        <w:t xml:space="preserve">5. Regulatory Compliance and Safety</w:t>
      </w:r>
    </w:p>
    <w:p>
      <w:pPr>
        <w:pStyle w:val="BodyText"/>
      </w:pPr>
      <w:r>
        <w:t xml:space="preserve">A critical aspect of this Peer Review Report is the evaluation of compliance with Argentine regulations. The engineer has consistently ensured that all designs meet the requirements of IRAM (Instituto Argentino de Normalización y Certificación). Specific attention was paid to electrical safety standards and environmental regulations regarding electronic waste (RAEE).</w:t>
      </w:r>
    </w:p>
    <w:p>
      <w:pPr>
        <w:pStyle w:val="BodyText"/>
      </w:pPr>
      <w:r>
        <w:t xml:space="preserve">The engineer's proactive approach to certification processes has reduced time-to-market for several products. Their understanding of local import regulations for electronic components has also been instrumental in maintaining project timelines despite global supply chain disruptions.</w:t>
      </w:r>
    </w:p>
    <w:p>
      <w:pPr>
        <w:pStyle w:val="BodyText"/>
      </w:pPr>
      <w:r>
        <w:t xml:space="preserve">6. Areas for Improvement</w:t>
      </w:r>
    </w:p>
    <w:p>
      <w:pPr>
        <w:pStyle w:val="BodyText"/>
      </w:pPr>
      <w:r>
        <w:t xml:space="preserve">While the overall performance is exemplary, the review panel identified areas for further development:</w:t>
      </w:r>
    </w:p>
    <w:p>
      <w:pPr>
        <w:numPr>
          <w:ilvl w:val="0"/>
          <w:numId w:val="1002"/>
        </w:numPr>
        <w:pStyle w:val="Compact"/>
      </w:pPr>
      <w:r>
        <w:rPr>
          <w:bCs/>
          <w:b/>
        </w:rPr>
        <w:t xml:space="preserve">Advanced Power Electronics:</w:t>
      </w:r>
      <w:r>
        <w:t xml:space="preserve"> </w:t>
      </w:r>
      <w:r>
        <w:t xml:space="preserve">Further specialization in high-efficiency power conversion techniques would be beneficial, given the growing demand for renewable energy integration in Argentina.</w:t>
      </w:r>
    </w:p>
    <w:p>
      <w:pPr>
        <w:numPr>
          <w:ilvl w:val="0"/>
          <w:numId w:val="1002"/>
        </w:numPr>
        <w:pStyle w:val="Compact"/>
      </w:pPr>
      <w:r>
        <w:rPr>
          <w:bCs/>
          <w:b/>
        </w:rPr>
        <w:t xml:space="preserve">Project Estimation:</w:t>
      </w:r>
      <w:r>
        <w:t xml:space="preserve"> </w:t>
      </w:r>
      <w:r>
        <w:t xml:space="preserve">Improving the accuracy of cost estimations in the face of local economic inflation would enhance project planning reliability.</w:t>
      </w:r>
    </w:p>
    <w:p>
      <w:pPr>
        <w:pStyle w:val="FirstParagraph"/>
      </w:pPr>
      <w:r>
        <w:t xml:space="preserve">7. Conclusion and Recommendation</w:t>
      </w:r>
    </w:p>
    <w:p>
      <w:pPr>
        <w:pStyle w:val="BodyText"/>
      </w:pPr>
      <w:r>
        <w:t xml:space="preserve">Based on the comprehensive evaluation detailed in this Peer Review Report, the subject Electronics Engineer is deemed highly competent and valuable to the engineering community in Buenos Aires, Argentina. Their technical skills, combined with a strong understanding of local market dynamics and regulatory environments, make them an asset to any engineering team.</w:t>
      </w:r>
    </w:p>
    <w:p>
      <w:pPr>
        <w:pStyle w:val="BodyText"/>
      </w:pPr>
      <w:r>
        <w:t xml:space="preserve">The panel recommends the continuation of their current role with an encouragement to pursue advanced certifications in power electronics and project management. This engineer is well-positioned to contribute to the technological advancement of the electronics sector in Argentina.</w:t>
      </w:r>
    </w:p>
    <w:p>
      <w:pPr>
        <w:pStyle w:val="BodyText"/>
      </w:pPr>
      <w:r>
        <w:rPr>
          <w:bCs/>
          <w:b/>
        </w:rPr>
        <w:t xml:space="preserve">Lead Reviewer Signature</w:t>
      </w:r>
      <w:r>
        <w:br/>
      </w:r>
      <w:r>
        <w:t xml:space="preserve">Dr. Alejandro Rossi</w:t>
      </w:r>
      <w:r>
        <w:br/>
      </w:r>
      <w:r>
        <w:t xml:space="preserve">Senior Electronics Engineer</w:t>
      </w:r>
      <w:r>
        <w:br/>
      </w:r>
      <w:r>
        <w:t xml:space="preserve">Buenos Aires Engineering Council</w:t>
      </w:r>
    </w:p>
    <w:p>
      <w:pPr>
        <w:pStyle w:val="BodyText"/>
      </w:pPr>
      <w:r>
        <w:rPr>
          <w:bCs/>
          <w:b/>
        </w:rPr>
        <w:t xml:space="preserve">Subject Acknowledgment</w:t>
      </w:r>
      <w:r>
        <w:br/>
      </w:r>
      <w:r>
        <w:t xml:space="preserve">[Name of Electronics Engineer]</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