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Accra,</w:t>
      </w:r>
      <w:r>
        <w:t xml:space="preserve"> </w:t>
      </w:r>
      <w:r>
        <w:t xml:space="preserve">Ghana</w:t>
      </w:r>
    </w:p>
    <w:bookmarkStart w:id="28" w:name="peer-review-report"/>
    <w:p>
      <w:pPr>
        <w:pStyle w:val="Heading1"/>
      </w:pPr>
      <w:r>
        <w:t xml:space="preserve">Peer Review Report</w:t>
      </w:r>
    </w:p>
    <w:bookmarkStart w:id="20" w:name="general-information"/>
    <w:p>
      <w:pPr>
        <w:pStyle w:val="Heading2"/>
      </w:pPr>
      <w:r>
        <w:t xml:space="preserve">1. General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Subject of Review</w:t>
            </w:r>
          </w:p>
        </w:tc>
        <w:tc>
          <w:tcPr/>
          <w:p>
            <w:pPr>
              <w:pStyle w:val="Compact"/>
              <w:jc w:val="left"/>
            </w:pPr>
            <w:r>
              <w:t xml:space="preserve">Electronics Engineer</w:t>
            </w:r>
          </w:p>
        </w:tc>
      </w:tr>
      <w:tr>
        <w:tc>
          <w:tcPr/>
          <w:p>
            <w:pPr>
              <w:pStyle w:val="Compact"/>
              <w:jc w:val="left"/>
            </w:pPr>
            <w:r>
              <w:t xml:space="preserve">Engineer Name</w:t>
            </w:r>
          </w:p>
        </w:tc>
        <w:tc>
          <w:tcPr/>
          <w:p>
            <w:pPr>
              <w:pStyle w:val="Compact"/>
              <w:jc w:val="left"/>
            </w:pPr>
            <w:r>
              <w:t xml:space="preserve">[Insert Engineer Name]</w:t>
            </w:r>
          </w:p>
        </w:tc>
      </w:tr>
      <w:tr>
        <w:tc>
          <w:tcPr/>
          <w:p>
            <w:pPr>
              <w:pStyle w:val="Compact"/>
              <w:jc w:val="left"/>
            </w:pPr>
            <w:r>
              <w:t xml:space="preserve">Registration Number</w:t>
            </w:r>
          </w:p>
        </w:tc>
        <w:tc>
          <w:tcPr/>
          <w:p>
            <w:pPr>
              <w:pStyle w:val="Compact"/>
              <w:jc w:val="left"/>
            </w:pPr>
            <w:r>
              <w:t xml:space="preserve">[Insert Registration Number]</w:t>
            </w:r>
          </w:p>
        </w:tc>
      </w:tr>
      <w:tr>
        <w:tc>
          <w:tcPr/>
          <w:p>
            <w:pPr>
              <w:pStyle w:val="Compact"/>
              <w:jc w:val="left"/>
            </w:pPr>
            <w:r>
              <w:t xml:space="preserve">Location of Practice</w:t>
            </w:r>
          </w:p>
        </w:tc>
        <w:tc>
          <w:tcPr/>
          <w:p>
            <w:pPr>
              <w:pStyle w:val="Compact"/>
              <w:jc w:val="left"/>
            </w:pPr>
            <w:r>
              <w:t xml:space="preserve">Accra, Ghana</w:t>
            </w:r>
          </w:p>
        </w:tc>
      </w:tr>
      <w:tr>
        <w:tc>
          <w:tcPr/>
          <w:p>
            <w:pPr>
              <w:pStyle w:val="Compact"/>
              <w:jc w:val="left"/>
            </w:pPr>
            <w:r>
              <w:t xml:space="preserve">Date of Review</w:t>
            </w:r>
          </w:p>
        </w:tc>
        <w:tc>
          <w:tcPr/>
          <w:p>
            <w:pPr>
              <w:pStyle w:val="Compact"/>
              <w:jc w:val="left"/>
            </w:pPr>
            <w:r>
              <w:t xml:space="preserve">[Insert Date]</w:t>
            </w:r>
          </w:p>
        </w:tc>
      </w:tr>
      <w:tr>
        <w:tc>
          <w:tcPr/>
          <w:p>
            <w:pPr>
              <w:pStyle w:val="Compact"/>
              <w:jc w:val="left"/>
            </w:pPr>
            <w:r>
              <w:t xml:space="preserve">Reviewing Body</w:t>
            </w:r>
          </w:p>
        </w:tc>
        <w:tc>
          <w:tcPr/>
          <w:p>
            <w:pPr>
              <w:pStyle w:val="Compact"/>
              <w:jc w:val="left"/>
            </w:pPr>
            <w:r>
              <w:t xml:space="preserve">Professional Peer Review Committee</w:t>
            </w:r>
          </w:p>
        </w:tc>
      </w:tr>
    </w:tbl>
    <w:bookmarkEnd w:id="20"/>
    <w:bookmarkStart w:id="21" w:name="introduction-and-scope"/>
    <w:p>
      <w:pPr>
        <w:pStyle w:val="Heading2"/>
      </w:pPr>
      <w:r>
        <w:t xml:space="preserve">2. Introduction and Scope</w:t>
      </w:r>
    </w:p>
    <w:p>
      <w:pPr>
        <w:pStyle w:val="FirstParagraph"/>
      </w:pPr>
      <w:r>
        <w:t xml:space="preserve">This Peer Review Report has been prepared to evaluate the professional competence, technical proficiency, and ethical conduct of the subject Electronics Engineer operating within the Greater Accra Region. The review is conducted in accordance with the standards set forth by the Engineering Registration Board (ERB) of Ghana and international best practices for engineering assessment.</w:t>
      </w:r>
    </w:p>
    <w:p>
      <w:pPr>
        <w:pStyle w:val="BodyText"/>
      </w:pPr>
      <w:r>
        <w:t xml:space="preserve">The scope of this review encompasses the engineer's design capabilities, project management skills, adherence to safety regulations specific to the Ghanaian context, and their contribution to the technological advancement of Accra's infrastructure. The assessment focuses on recent projects executed in Accra, including power distribution systems, telecommunications infrastructure, and embedded systems integration.</w:t>
      </w:r>
    </w:p>
    <w:bookmarkEnd w:id="21"/>
    <w:bookmarkStart w:id="22" w:name="X9e102a52f816bfee98a38c4fa1d520568071c0b"/>
    <w:p>
      <w:pPr>
        <w:pStyle w:val="Heading2"/>
      </w:pPr>
      <w:r>
        <w:t xml:space="preserve">3. Technical Competence and Design Proficiency</w:t>
      </w:r>
    </w:p>
    <w:p>
      <w:pPr>
        <w:pStyle w:val="FirstParagraph"/>
      </w:pPr>
      <w:r>
        <w:t xml:space="preserve">The Electronics Engineer demonstrates a robust understanding of circuit design, signal processing, and power electronics. During the review of project documentation from a recent telecommunications upgrade in the Osu district of Accra, the engineer's ability to design low-noise amplifiers and efficient power management systems was evident. The designs showed a high level of precision and adherence to IEEE standards.</w:t>
      </w:r>
    </w:p>
    <w:p>
      <w:pPr>
        <w:pStyle w:val="BodyText"/>
      </w:pPr>
      <w:r>
        <w:t xml:space="preserve">Furthermore, the engineer has shown significant expertise in adapting electronic solutions to the local environmental conditions of Ghana. This includes designing systems that are resilient to high humidity and temperature fluctuations common in Accra, as well as implementing robust surge protection mechanisms to handle voltage irregularities in the local power grid. The use of locally sourced components where feasible, without compromising performance, highlights a practical and sustainable approach to engineering.</w:t>
      </w:r>
    </w:p>
    <w:bookmarkEnd w:id="22"/>
    <w:bookmarkStart w:id="23" w:name="project-management-and-implementation"/>
    <w:p>
      <w:pPr>
        <w:pStyle w:val="Heading2"/>
      </w:pPr>
      <w:r>
        <w:t xml:space="preserve">4. Project Management and Implementation</w:t>
      </w:r>
    </w:p>
    <w:p>
      <w:pPr>
        <w:pStyle w:val="FirstParagraph"/>
      </w:pPr>
      <w:r>
        <w:t xml:space="preserve">The review examined the engineer's role in the management of electronic systems integration projects. The Electronics Engineer has successfully led teams in the deployment of smart metering systems across residential areas in Accra. The project was completed within the stipulated timeline and budget, demonstrating strong organizational and leadership skills.</w:t>
      </w:r>
    </w:p>
    <w:p>
      <w:pPr>
        <w:pStyle w:val="BodyText"/>
      </w:pPr>
      <w:r>
        <w:t xml:space="preserve">Effective communication with stakeholders, including local government bodies and utility providers in Ghana, was noted as a strength. The engineer's ability to translate complex technical requirements into understandable terms for non-technical stakeholders facilitated smooth project execution and community acceptance.</w:t>
      </w:r>
    </w:p>
    <w:bookmarkEnd w:id="23"/>
    <w:bookmarkStart w:id="24" w:name="X400a1ba441369e25b6a11382ee41fead87a2a14"/>
    <w:p>
      <w:pPr>
        <w:pStyle w:val="Heading2"/>
      </w:pPr>
      <w:r>
        <w:t xml:space="preserve">5. Adherence to Safety and Regulatory Standards</w:t>
      </w:r>
    </w:p>
    <w:p>
      <w:pPr>
        <w:pStyle w:val="FirstParagraph"/>
      </w:pPr>
      <w:r>
        <w:t xml:space="preserve">Safety is a paramount concern in the practice of an Electronics Engineer. This review confirms that the subject strictly adheres to the Electrical Installation Regulations of Ghana. All reviewed projects included comprehensive risk assessments and safety protocols.</w:t>
      </w:r>
    </w:p>
    <w:p>
      <w:pPr>
        <w:pStyle w:val="BodyText"/>
      </w:pPr>
      <w:r>
        <w:t xml:space="preserve">Specific attention was given to the handling of hazardous materials and the disposal of electronic waste (e-waste), a critical issue in Accra. The engineer has implemented protocols that align with Ghana's Environmental Protection Agency (EPA) guidelines, ensuring that electronic components are recycled or disposed of in an environmentally responsible manner.</w:t>
      </w:r>
    </w:p>
    <w:bookmarkEnd w:id="24"/>
    <w:bookmarkStart w:id="25" w:name="professional-ethics-and-conduct"/>
    <w:p>
      <w:pPr>
        <w:pStyle w:val="Heading2"/>
      </w:pPr>
      <w:r>
        <w:t xml:space="preserve">6. Professional Ethics and Conduct</w:t>
      </w:r>
    </w:p>
    <w:p>
      <w:pPr>
        <w:pStyle w:val="FirstParagraph"/>
      </w:pPr>
      <w:r>
        <w:t xml:space="preserve">The Electronics Engineer has maintained a high standard of professional ethics throughout their practice in Accra. There were no findings of conflicts of interest, bribery, or unethical procurement practices. The engineer consistently prioritized public safety and welfare over commercial interests, a core tenet of the engineering profession in Ghana.</w:t>
      </w:r>
    </w:p>
    <w:p>
      <w:pPr>
        <w:pStyle w:val="BodyText"/>
      </w:pPr>
      <w:r>
        <w:t xml:space="preserve">The engineer actively participates in professional development activities, including workshops and seminars organized by the Ghana Institution of Engineering (GhIE), demonstrating a commitment to continuous learning and staying abreast of technological advancements.</w:t>
      </w:r>
    </w:p>
    <w:bookmarkEnd w:id="25"/>
    <w:bookmarkStart w:id="26"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1"/>
        </w:numPr>
        <w:pStyle w:val="Compact"/>
      </w:pPr>
      <w:r>
        <w:rPr>
          <w:bCs/>
          <w:b/>
        </w:rPr>
        <w:t xml:space="preserve">Continued Practice:</w:t>
      </w:r>
      <w:r>
        <w:t xml:space="preserve"> </w:t>
      </w:r>
      <w:r>
        <w:t xml:space="preserve">The Electronics Engineer is fully competent to continue practicing in Accra and across Ghana.</w:t>
      </w:r>
    </w:p>
    <w:p>
      <w:pPr>
        <w:numPr>
          <w:ilvl w:val="0"/>
          <w:numId w:val="1001"/>
        </w:numPr>
        <w:pStyle w:val="Compact"/>
      </w:pPr>
      <w:r>
        <w:rPr>
          <w:bCs/>
          <w:b/>
        </w:rPr>
        <w:t xml:space="preserve">Mentorship:</w:t>
      </w:r>
      <w:r>
        <w:t xml:space="preserve"> </w:t>
      </w:r>
      <w:r>
        <w:t xml:space="preserve">Given their expertise, the engineer is encouraged to take on a mentorship role for junior engineers and students at local universities in Accra.</w:t>
      </w:r>
    </w:p>
    <w:p>
      <w:pPr>
        <w:numPr>
          <w:ilvl w:val="0"/>
          <w:numId w:val="1001"/>
        </w:numPr>
        <w:pStyle w:val="Compact"/>
      </w:pPr>
      <w:r>
        <w:rPr>
          <w:bCs/>
          <w:b/>
        </w:rPr>
        <w:t xml:space="preserve">Research:</w:t>
      </w:r>
      <w:r>
        <w:t xml:space="preserve"> </w:t>
      </w:r>
      <w:r>
        <w:t xml:space="preserve">It is recommended that the engineer engage in more research regarding renewable energy integration in electronic systems, contributing to Ghana's national energy goals.</w:t>
      </w:r>
    </w:p>
    <w:bookmarkEnd w:id="26"/>
    <w:bookmarkStart w:id="27" w:name="conclusion"/>
    <w:p>
      <w:pPr>
        <w:pStyle w:val="Heading2"/>
      </w:pPr>
      <w:r>
        <w:t xml:space="preserve">8. Conclusion</w:t>
      </w:r>
    </w:p>
    <w:p>
      <w:pPr>
        <w:pStyle w:val="FirstParagraph"/>
      </w:pPr>
      <w:r>
        <w:t xml:space="preserve">In conclusion, this Peer Review Report affirms that the subject Electronics Engineer possesses the necessary technical skills, professional integrity, and managerial capabilities to excel in their field within the dynamic environment of Accra, Ghana. Their work contributes positively to the nation's technological infrastructure and aligns with the highest standards of the engineering profession.</w:t>
      </w:r>
    </w:p>
    <w:bookmarkEnd w:id="27"/>
    <w:p>
      <w:pPr>
        <w:pStyle w:val="BodyText"/>
      </w:pPr>
      <w:r>
        <w:rPr>
          <w:bCs/>
          <w:b/>
        </w:rPr>
        <w:t xml:space="preserve">Lead Reviewer Signature</w:t>
      </w:r>
      <w:r>
        <w:br/>
      </w:r>
      <w:r>
        <w:t xml:space="preserve">Name: [Insert Name]</w:t>
      </w:r>
      <w:r>
        <w:br/>
      </w:r>
      <w:r>
        <w:t xml:space="preserve">Title: Senior Electronics Engineer</w:t>
      </w:r>
    </w:p>
    <w:p>
      <w:pPr>
        <w:pStyle w:val="BodyText"/>
      </w:pPr>
      <w:r>
        <w:rPr>
          <w:bCs/>
          <w:b/>
        </w:rPr>
        <w:t xml:space="preserve">Committee Chair Signature</w:t>
      </w:r>
      <w:r>
        <w:br/>
      </w:r>
      <w:r>
        <w:t xml:space="preserve">Name: [Insert Name]</w:t>
      </w:r>
      <w:r>
        <w:br/>
      </w:r>
      <w:r>
        <w:t xml:space="preserve">Title: Chair, Peer Review Committee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Accra, Ghana</dc:title>
  <dc:creator/>
  <dc:language>en</dc:language>
  <cp:keywords/>
  <dcterms:created xsi:type="dcterms:W3CDTF">2026-10-10T02:23:27Z</dcterms:created>
  <dcterms:modified xsi:type="dcterms:W3CDTF">2026-10-10T02:23:27Z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