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Peer</w:t>
      </w:r>
      <w:r>
        <w:t xml:space="preserve"> </w:t>
      </w:r>
      <w:r>
        <w:t xml:space="preserve">Review</w:t>
      </w:r>
      <w:r>
        <w:t xml:space="preserve"> </w:t>
      </w:r>
      <w:r>
        <w:t xml:space="preserve">Report:</w:t>
      </w:r>
      <w:r>
        <w:t xml:space="preserve"> </w:t>
      </w:r>
      <w:r>
        <w:t xml:space="preserve">Electronics</w:t>
      </w:r>
      <w:r>
        <w:t xml:space="preserve"> </w:t>
      </w:r>
      <w:r>
        <w:t xml:space="preserve">Engineer</w:t>
      </w:r>
      <w:r>
        <w:t xml:space="preserve"> </w:t>
      </w:r>
      <w:r>
        <w:t xml:space="preserve">-</w:t>
      </w:r>
      <w:r>
        <w:t xml:space="preserve"> </w:t>
      </w:r>
      <w:r>
        <w:t xml:space="preserve">Thailand</w:t>
      </w:r>
      <w:r>
        <w:t xml:space="preserve"> </w:t>
      </w:r>
      <w:r>
        <w:t xml:space="preserve">Bangkok</w:t>
      </w:r>
    </w:p>
    <w:bookmarkStart w:id="20" w:name="peer-review-report"/>
    <w:p>
      <w:pPr>
        <w:pStyle w:val="Heading1"/>
      </w:pPr>
      <w:r>
        <w:t xml:space="preserve">Peer Review Report</w:t>
      </w:r>
    </w:p>
    <w:p>
      <w:pPr>
        <w:pStyle w:val="FirstParagraph"/>
      </w:pPr>
      <w:r>
        <w:rPr>
          <w:bCs/>
          <w:b/>
        </w:rPr>
        <w:t xml:space="preserve">Subject:</w:t>
      </w:r>
      <w:r>
        <w:t xml:space="preserve"> </w:t>
      </w:r>
      <w:r>
        <w:t xml:space="preserve">Electronics Engineer Performance and Technical Competency Assessment</w:t>
      </w:r>
    </w:p>
    <w:p>
      <w:pPr>
        <w:pStyle w:val="BodyText"/>
      </w:pPr>
      <w:r>
        <w:rPr>
          <w:bCs/>
          <w:b/>
        </w:rPr>
        <w:t xml:space="preserve">Location:</w:t>
      </w:r>
      <w:r>
        <w:t xml:space="preserve"> </w:t>
      </w:r>
      <w:r>
        <w:t xml:space="preserve">Thailand Bangkok</w:t>
      </w:r>
    </w:p>
    <w:p>
      <w:pPr>
        <w:pStyle w:val="BodyText"/>
      </w:pPr>
      <w:r>
        <w:rPr>
          <w:bCs/>
          <w:b/>
        </w:rPr>
        <w:t xml:space="preserve">Date:</w:t>
      </w:r>
      <w:r>
        <w:t xml:space="preserve"> </w:t>
      </w:r>
      <w:r>
        <w:t xml:space="preserve">October 24, 2023</w:t>
      </w:r>
    </w:p>
    <w:bookmarkEnd w:id="20"/>
    <w:bookmarkStart w:id="21" w:name="executive-summary"/>
    <w:p>
      <w:pPr>
        <w:pStyle w:val="Heading2"/>
      </w:pPr>
      <w:r>
        <w:t xml:space="preserve">1. Executive Summary</w:t>
      </w:r>
    </w:p>
    <w:p>
      <w:pPr>
        <w:pStyle w:val="FirstParagraph"/>
      </w:pPr>
      <w:r>
        <w:t xml:space="preserve">This Peer Review Report serves as a comprehensive evaluation of the technical capabilities, professional conduct, and project contributions of the Electronics Engineer assigned to our operations in Thailand Bangkok. The purpose of this document is to provide an objective analysis of the engineer's performance within the context of the local engineering environment, ensuring alignment with international standards while respecting regional operational dynamics. The review covers circuit design proficiency, embedded systems development, compliance with Thai electrical regulations, and collaborative effectiveness within the multidisciplinary team.</w:t>
      </w:r>
    </w:p>
    <w:bookmarkEnd w:id="21"/>
    <w:bookmarkStart w:id="22" w:name="X8c69ec2c4cf380fdb39cf9a0acb671815e715a0"/>
    <w:p>
      <w:pPr>
        <w:pStyle w:val="Heading2"/>
      </w:pPr>
      <w:r>
        <w:t xml:space="preserve">2. Technical Competency and Design Proficiency</w:t>
      </w:r>
    </w:p>
    <w:p>
      <w:pPr>
        <w:pStyle w:val="FirstParagraph"/>
      </w:pPr>
      <w:r>
        <w:t xml:space="preserve">The primary focus of this review is the Electronics Engineer's ability to design, develop, and troubleshoot complex electronic systems. In the competitive technological landscape of Thailand Bangkok, the demand for high-efficiency and cost-effective electronic solutions is paramount. The engineer has demonstrated a robust understanding of analog and digital circuit design, successfully utilizing industry-standard tools such as Altium Designer and KiCad.</w:t>
      </w:r>
    </w:p>
    <w:p>
      <w:pPr>
        <w:pStyle w:val="BodyText"/>
      </w:pPr>
      <w:r>
        <w:t xml:space="preserve">Specific attention was paid to the engineer's work on recent PCB layouts. The review confirms that the designs adhere to strict signal integrity requirements and electromagnetic compatibility (EMC) standards, which are critical for the export-oriented electronics manufacturing sector prevalent in the Bangkok metropolitan area. The engineer's ability to optimize component selection for thermal management is particularly noteworthy, given the high ambient temperatures typical of the Thailand Bangkok climate, which can significantly impact the reliability of electronic hardware.</w:t>
      </w:r>
    </w:p>
    <w:bookmarkEnd w:id="22"/>
    <w:bookmarkStart w:id="23" w:name="X9f2f9d7592034212c8f0227a052d6eeaba375aa"/>
    <w:p>
      <w:pPr>
        <w:pStyle w:val="Heading2"/>
      </w:pPr>
      <w:r>
        <w:t xml:space="preserve">3. Embedded Systems and Firmware Development</w:t>
      </w:r>
    </w:p>
    <w:p>
      <w:pPr>
        <w:pStyle w:val="FirstParagraph"/>
      </w:pPr>
      <w:r>
        <w:t xml:space="preserve">A critical aspect of the modern Electronics Engineer role in Thailand Bangkok involves the integration of hardware with sophisticated firmware. This peer review assesses the engineer's proficiency in C/C++ programming for microcontrollers and SoCs. The evaluation indicates a high level of competence in developing real-time operating systems (RTOS) and optimizing code for low-power consumption.</w:t>
      </w:r>
    </w:p>
    <w:p>
      <w:pPr>
        <w:pStyle w:val="BodyText"/>
      </w:pPr>
      <w:r>
        <w:t xml:space="preserve">The engineer has successfully led the integration of IoT modules into our product line, facilitating seamless connectivity solutions that meet the growing smart city initiatives in Thailand Bangkok. The code quality is clean, well-documented, and follows version control best practices, ensuring maintainability and scalability. Furthermore, the engineer's debugging skills were tested during a critical phase of a recent project, where they efficiently resolved a race condition in the communication protocol, preventing potential system failures.</w:t>
      </w:r>
    </w:p>
    <w:bookmarkEnd w:id="23"/>
    <w:bookmarkStart w:id="24" w:name="X039adf62c405fce00cb784eb2410d8d9177448a"/>
    <w:p>
      <w:pPr>
        <w:pStyle w:val="Heading2"/>
      </w:pPr>
      <w:r>
        <w:t xml:space="preserve">4. Regulatory Compliance and Local Standards</w:t>
      </w:r>
    </w:p>
    <w:p>
      <w:pPr>
        <w:pStyle w:val="FirstParagraph"/>
      </w:pPr>
      <w:r>
        <w:t xml:space="preserve">Operating in Thailand Bangkok requires a nuanced understanding of local regulatory frameworks. This Peer Review Report highlights the Electronics Engineer's diligence in ensuring that all designs comply with the regulations set forth by the Energy Conservation Promotion Office (ECPO) and the National Broadcasting and Telecommunications Commission (NBTC).</w:t>
      </w:r>
    </w:p>
    <w:p>
      <w:pPr>
        <w:pStyle w:val="BodyText"/>
      </w:pPr>
      <w:r>
        <w:t xml:space="preserve">The engineer has proactively incorporated necessary certifications and safety standards into the design phase, reducing the time-to-market for products intended for the Thai domestic market. Their knowledge of local sourcing constraints and supply chain logistics in the Bangkok industrial zones has also been instrumental in mitigating risks associated with component shortages. This local awareness is a vital asset that distinguishes a competent Electronics Engineer in this specific geographic context.</w:t>
      </w:r>
    </w:p>
    <w:bookmarkEnd w:id="24"/>
    <w:bookmarkStart w:id="25" w:name="collaboration-and-professional-conduct"/>
    <w:p>
      <w:pPr>
        <w:pStyle w:val="Heading2"/>
      </w:pPr>
      <w:r>
        <w:t xml:space="preserve">5. Collaboration and Professional Conduct</w:t>
      </w:r>
    </w:p>
    <w:p>
      <w:pPr>
        <w:pStyle w:val="FirstParagraph"/>
      </w:pPr>
      <w:r>
        <w:t xml:space="preserve">Beyond technical skills, this review evaluates the engineer's interpersonal dynamics and leadership qualities. The Electronics Engineer has fostered a collaborative environment within the Thailand Bangkok office, bridging the gap between hardware design, software development, and mechanical engineering teams. Their ability to communicate complex technical concepts to non-technical stakeholders, including management and local vendors, has been exemplary.</w:t>
      </w:r>
    </w:p>
    <w:p>
      <w:pPr>
        <w:pStyle w:val="BodyText"/>
      </w:pPr>
      <w:r>
        <w:t xml:space="preserve">The engineer has also taken on a mentorship role, guiding junior staff members and interns through the intricacies of electronic design automation (EDA) tools and testing procedures. This commitment to knowledge sharing enhances the overall technical capacity of the team and aligns with the company's goals for sustainable growth in the region.</w:t>
      </w:r>
    </w:p>
    <w:bookmarkEnd w:id="25"/>
    <w:bookmarkStart w:id="26" w:name="Xda79409093af40bd3d15ed7d2a5582dbca223f1"/>
    <w:p>
      <w:pPr>
        <w:pStyle w:val="Heading2"/>
      </w:pPr>
      <w:r>
        <w:t xml:space="preserve">6. Areas for Improvement and Recommendations</w:t>
      </w:r>
    </w:p>
    <w:p>
      <w:pPr>
        <w:pStyle w:val="FirstParagraph"/>
      </w:pPr>
      <w:r>
        <w:t xml:space="preserve">While the performance of the Electronics Engineer is largely commendable, this Peer Review Report identifies areas for further development. It is recommended that the engineer deepen their expertise in advanced power electronics, specifically in the context of renewable energy integration, which is a growing focus in Thailand Bangkok. Additionally, enhancing proficiency in automated test equipment (ATE) programming could further streamline the production validation process.</w:t>
      </w:r>
    </w:p>
    <w:p>
      <w:pPr>
        <w:pStyle w:val="BodyText"/>
      </w:pPr>
      <w:r>
        <w:t xml:space="preserve">The engineer is also encouraged to participate more actively in local engineering forums and conferences in Bangkok to stay abreast of emerging technologies and network with peers in the industry. This will not only benefit their professional growth but also bring valuable insights back to the organization.</w:t>
      </w:r>
    </w:p>
    <w:bookmarkEnd w:id="26"/>
    <w:bookmarkStart w:id="27" w:name="conclusion"/>
    <w:p>
      <w:pPr>
        <w:pStyle w:val="Heading2"/>
      </w:pPr>
      <w:r>
        <w:t xml:space="preserve">7. Conclusion</w:t>
      </w:r>
    </w:p>
    <w:p>
      <w:pPr>
        <w:pStyle w:val="FirstParagraph"/>
      </w:pPr>
      <w:r>
        <w:t xml:space="preserve">In conclusion, this Peer Review Report affirms that the Electronics Engineer is a valuable asset to our operations in Thailand Bangkok. Their technical expertise, adherence to local standards, and collaborative spirit contribute significantly to the success of our projects. With continued focus on the recommended areas for improvement, the engineer is well-positioned to take on greater responsibilities and drive innovation within the organization.</w:t>
      </w:r>
    </w:p>
    <w:bookmarkEnd w:id="27"/>
    <w:p>
      <w:pPr>
        <w:pStyle w:val="BodyText"/>
      </w:pPr>
      <w:r>
        <w:rPr>
          <w:bCs/>
          <w:b/>
        </w:rPr>
        <w:t xml:space="preserve">Reviewed By:</w:t>
      </w:r>
      <w:r>
        <w:t xml:space="preserve"> </w:t>
      </w:r>
      <w:r>
        <w:t xml:space="preserve">[Senior Engineer Name]</w:t>
      </w:r>
    </w:p>
    <w:p>
      <w:pPr>
        <w:pStyle w:val="BodyText"/>
      </w:pPr>
      <w:r>
        <w:rPr>
          <w:bCs/>
          <w:b/>
        </w:rPr>
        <w:t xml:space="preserve">Title:</w:t>
      </w:r>
      <w:r>
        <w:t xml:space="preserve"> </w:t>
      </w:r>
      <w:r>
        <w:t xml:space="preserve">Lead Technical Reviewer</w:t>
      </w:r>
    </w:p>
    <w:p>
      <w:pPr>
        <w:pStyle w:val="BodyText"/>
      </w:pPr>
      <w:r>
        <w:rPr>
          <w:bCs/>
          <w:b/>
        </w:rPr>
        <w:t xml:space="preserve">Approved By:</w:t>
      </w:r>
      <w:r>
        <w:t xml:space="preserve"> </w:t>
      </w:r>
      <w:r>
        <w:t xml:space="preserve">[Manager Name]</w:t>
      </w:r>
    </w:p>
    <w:p>
      <w:pPr>
        <w:pStyle w:val="BodyText"/>
      </w:pPr>
      <w:r>
        <w:rPr>
          <w:bCs/>
          <w:b/>
        </w:rPr>
        <w:t xml:space="preserve">Title:</w:t>
      </w:r>
      <w:r>
        <w:t xml:space="preserve"> </w:t>
      </w:r>
      <w:r>
        <w:t xml:space="preserve">Engineering Director, Thailand Bangkok</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Peer Review Report: Electronics Engineer - Thailand Bangkok</dc:title>
  <dc:creator/>
  <dc:language>en</dc:language>
  <cp:keywords/>
  <dcterms:created xsi:type="dcterms:W3CDTF">2026-10-10T02:58:30Z</dcterms:created>
  <dcterms:modified xsi:type="dcterms:W3CDTF">2026-10-10T02:58:30Z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