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Marseille,</w:t>
      </w:r>
      <w:r>
        <w:t xml:space="preserve"> </w:t>
      </w:r>
      <w:r>
        <w:t xml:space="preserve">France</w:t>
      </w:r>
    </w:p>
    <w:bookmarkStart w:id="26" w:name="peer-review-report-film-director"/>
    <w:p>
      <w:pPr>
        <w:pStyle w:val="Heading1"/>
      </w:pPr>
      <w:r>
        <w:t xml:space="preserve">Peer Review Report: Film Director</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Film Director</w:t>
      </w:r>
      <w:r>
        <w:br/>
      </w:r>
      <w:r>
        <w:rPr>
          <w:bCs/>
          <w:b/>
        </w:rPr>
        <w:t xml:space="preserve">Location:</w:t>
      </w:r>
      <w:r>
        <w:t xml:space="preserve"> </w:t>
      </w:r>
      <w:r>
        <w:t xml:space="preserve">Marseille, France</w:t>
      </w:r>
      <w:r>
        <w:br/>
      </w:r>
      <w:r>
        <w:rPr>
          <w:bCs/>
          <w:b/>
        </w:rPr>
        <w:t xml:space="preserve">Date:</w:t>
      </w:r>
      <w:r>
        <w:t xml:space="preserve"> </w:t>
      </w:r>
      <w:r>
        <w:t xml:space="preserve">October 24, 2023</w:t>
      </w:r>
    </w:p>
    <w:p>
      <w:pPr>
        <w:pStyle w:val="BodyText"/>
      </w:pPr>
      <w:r>
        <w:rPr>
          <w:bCs/>
          <w:b/>
        </w:rPr>
        <w:t xml:space="preserve">Review Board:</w:t>
      </w:r>
      <w:r>
        <w:t xml:space="preserve"> </w:t>
      </w:r>
      <w:r>
        <w:t xml:space="preserve">Mediterranean Cinema Guild</w:t>
      </w:r>
      <w:r>
        <w:br/>
      </w:r>
      <w:r>
        <w:rPr>
          <w:bCs/>
          <w:b/>
        </w:rPr>
        <w:t xml:space="preserve">Reference ID:</w:t>
      </w:r>
      <w:r>
        <w:t xml:space="preserve"> </w:t>
      </w:r>
      <w:r>
        <w:t xml:space="preserve">MRSL-FD-2023-089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artistic vision, and operational capabilities of a Film Director currently operating within the vibrant cultural ecosystem of France Marseille. The review process involved a comprehensive analysis of recent productions, on-set leadership evaluations, and feedback from key industry stakeholders including producers, cinematographers, and local municipal representatives. The primary objective is to determine the director's alignment with the high standards expected in the French film industry while acknowledging the unique logistical and cultural demands of working in Marseille.</w:t>
      </w:r>
    </w:p>
    <w:p>
      <w:pPr>
        <w:pStyle w:val="BodyText"/>
      </w:pPr>
      <w:r>
        <w:t xml:space="preserve">The consensus among the peer review panel is that the subject demonstrates exceptional narrative control and a profound understanding of the Mediterranean aesthetic. However, specific areas regarding budget adherence and cross-cultural communication require attention to ensure sustainable growth within the competitive landscape of French cinema.</w:t>
      </w:r>
    </w:p>
    <w:bookmarkEnd w:id="20"/>
    <w:bookmarkStart w:id="21" w:name="X3d4423f637cf9cc67d6a61e8a34c8287e123615"/>
    <w:p>
      <w:pPr>
        <w:pStyle w:val="Heading2"/>
      </w:pPr>
      <w:r>
        <w:t xml:space="preserve">2. Contextual Analysis: The Marseille Landscape</w:t>
      </w:r>
    </w:p>
    <w:p>
      <w:pPr>
        <w:pStyle w:val="FirstParagraph"/>
      </w:pPr>
      <w:r>
        <w:t xml:space="preserve">To accurately assess a Film Director in this region, one must consider the specific environment of France Marseille. Unlike the polished, studio-centric environment of Paris, Marseille offers a raw, textured backdrop that demands a director capable of improvisation and authentic engagement with the local populace. The city's diverse demographics, ranging from the historic Vieux-Port to the modern Euroméditerranée district, provide a complex canvas.</w:t>
      </w:r>
    </w:p>
    <w:p>
      <w:pPr>
        <w:pStyle w:val="BodyText"/>
      </w:pPr>
      <w:r>
        <w:t xml:space="preserve">The review panel evaluated how effectively the director utilized these unique geographical and cultural assets. The subject was commended for integrating the distinct light of the Mediterranean coast into their visual storytelling, a hallmark of high-quality French cinema. Furthermore, the director's ability to navigate the local permitting processes and collaborate with Marseille-based production houses indicates a strong professional network and local integration.</w:t>
      </w:r>
    </w:p>
    <w:bookmarkEnd w:id="21"/>
    <w:bookmarkStart w:id="22" w:name="artistic-vision-and-narrative-competence"/>
    <w:p>
      <w:pPr>
        <w:pStyle w:val="Heading2"/>
      </w:pPr>
      <w:r>
        <w:t xml:space="preserve">3. Artistic Vision and Narrative Competence</w:t>
      </w:r>
    </w:p>
    <w:p>
      <w:pPr>
        <w:pStyle w:val="FirstParagraph"/>
      </w:pPr>
      <w:r>
        <w:t xml:space="preserve">The core of this Peer Review Report focuses on the director's artistic output. The panel analyzed three recent short films and one feature-length project shot primarily in the Bouches-du-Rhône department. The findings indicate a sophisticated grasp of visual language. The director employs a naturalistic style that resonates with the contemporary French audience, avoiding clichés often associated with tourism-focused depictions of the South of France.</w:t>
      </w:r>
    </w:p>
    <w:p>
      <w:pPr>
        <w:pStyle w:val="BodyText"/>
      </w:pPr>
      <w:r>
        <w:rPr>
          <w:bCs/>
          <w:b/>
        </w:rPr>
        <w:t xml:space="preserve">Key Strengths:</w:t>
      </w:r>
    </w:p>
    <w:p>
      <w:pPr>
        <w:numPr>
          <w:ilvl w:val="0"/>
          <w:numId w:val="1001"/>
        </w:numPr>
        <w:pStyle w:val="Compact"/>
      </w:pPr>
      <w:r>
        <w:rPr>
          <w:bCs/>
          <w:b/>
        </w:rPr>
        <w:t xml:space="preserve">Visual Storytelling:</w:t>
      </w:r>
      <w:r>
        <w:t xml:space="preserve"> </w:t>
      </w:r>
      <w:r>
        <w:t xml:space="preserve">Mastery of composition using natural light and urban decay as narrative devices.</w:t>
      </w:r>
    </w:p>
    <w:p>
      <w:pPr>
        <w:numPr>
          <w:ilvl w:val="0"/>
          <w:numId w:val="1001"/>
        </w:numPr>
        <w:pStyle w:val="Compact"/>
      </w:pPr>
      <w:r>
        <w:rPr>
          <w:bCs/>
          <w:b/>
        </w:rPr>
        <w:t xml:space="preserve">Character Development:</w:t>
      </w:r>
      <w:r>
        <w:t xml:space="preserve"> </w:t>
      </w:r>
      <w:r>
        <w:t xml:space="preserve">Ability to elicit nuanced performances from actors, particularly in multilingual settings common in Marseille.</w:t>
      </w:r>
    </w:p>
    <w:p>
      <w:pPr>
        <w:numPr>
          <w:ilvl w:val="0"/>
          <w:numId w:val="1001"/>
        </w:numPr>
        <w:pStyle w:val="Compact"/>
      </w:pPr>
      <w:r>
        <w:rPr>
          <w:bCs/>
          <w:b/>
        </w:rPr>
        <w:t xml:space="preserve">Thematic Depth:</w:t>
      </w:r>
      <w:r>
        <w:t xml:space="preserve"> </w:t>
      </w:r>
      <w:r>
        <w:t xml:space="preserve">Exploration of social integration, migration, and identity, themes highly relevant to the current socio-political climate in France.</w:t>
      </w:r>
    </w:p>
    <w:p>
      <w:pPr>
        <w:pStyle w:val="FirstParagraph"/>
      </w:pPr>
      <w:r>
        <w:t xml:space="preserve">The director's work reflects a deep respect for the French tradition of "auteur" cinema, where the director's personal vision is paramount. This approach has been well-received by critics at regional festivals, reinforcing the subject's reputation as a serious artistic contributor to the industry.</w:t>
      </w:r>
    </w:p>
    <w:bookmarkEnd w:id="22"/>
    <w:bookmarkStart w:id="23" w:name="X974f2040e7745536a427fe023ebe09fde3d9467"/>
    <w:p>
      <w:pPr>
        <w:pStyle w:val="Heading2"/>
      </w:pPr>
      <w:r>
        <w:t xml:space="preserve">4. Operational Leadership and On-Set Management</w:t>
      </w:r>
    </w:p>
    <w:p>
      <w:pPr>
        <w:pStyle w:val="FirstParagraph"/>
      </w:pPr>
      <w:r>
        <w:t xml:space="preserve">While artistic merit is crucial, the viability of a Film Director depends heavily on their ability to manage complex productions. The review gathered testimonies from crew members regarding the director's leadership style. The general sentiment is positive, describing the director as collaborative and respectful of the hierarchy inherent in French film crews.</w:t>
      </w:r>
    </w:p>
    <w:p>
      <w:pPr>
        <w:pStyle w:val="BodyText"/>
      </w:pPr>
      <w:r>
        <w:t xml:space="preserve">However, the report identifies a critical area for improvement: time management during location shoots. Several crew members noted that the director's pursuit of perfection often led to schedule overruns, particularly when shooting in public spaces in Marseille where noise restrictions and crowd control are strict. In a city as busy as Marseille, failing to adhere to strict shooting windows can result in significant financial penalties and logistical bottlenecks.</w:t>
      </w:r>
    </w:p>
    <w:p>
      <w:pPr>
        <w:pStyle w:val="BodyText"/>
      </w:pPr>
      <w:r>
        <w:t xml:space="preserve">"The director creates a magical atmosphere on set, but we must be more disciplined with our time. The beauty of Marseille is fleeting, and we cannot afford to lose the light due to indecision." — Lead Cinematographer, Anonymous.</w:t>
      </w:r>
    </w:p>
    <w:bookmarkEnd w:id="23"/>
    <w:bookmarkStart w:id="24" w:name="X1efdc8af712c55da155c6e0ba14ad43a9df99d9"/>
    <w:p>
      <w:pPr>
        <w:pStyle w:val="Heading2"/>
      </w:pPr>
      <w:r>
        <w:t xml:space="preserve">5. Cultural Sensitivity and Local Integration</w:t>
      </w:r>
    </w:p>
    <w:p>
      <w:pPr>
        <w:pStyle w:val="FirstParagraph"/>
      </w:pPr>
      <w:r>
        <w:t xml:space="preserve">A significant portion of this Peer Review Report is dedicated to the director's interaction with the local community. Filming in France Marseille requires a delicate balance between artistic expression and community respect. The director has been praised for casting local non-professional actors and sourcing props and catering from local businesses, thereby contributing to the regional economy.</w:t>
      </w:r>
    </w:p>
    <w:p>
      <w:pPr>
        <w:pStyle w:val="BodyText"/>
      </w:pPr>
      <w:r>
        <w:t xml:space="preserve">The panel noted that the director actively engages with local cultural associations, ensuring that the portrayal of Marseille neighborhoods is authentic and free from stereotyping. This level of cultural sensitivity is increasingly important for securing funding from regional bodies such as the Région Provence-Alpes-Côte d'Azur. The director's commitment to ethical filmmaking practices enhances their professional profile and makes them an attractive partner for international co-productions seeking authenticity.</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detailed in this Peer Review Report, the panel concludes that the Film Director is a highly talented professional with a strong foothold in the France Marseille market. Their artistic vision is compelling, and their integration into the local industry is robust.</w:t>
      </w:r>
    </w:p>
    <w:p>
      <w:pPr>
        <w:pStyle w:val="BodyText"/>
      </w:pPr>
      <w:r>
        <w:rPr>
          <w:bCs/>
          <w:b/>
        </w:rPr>
        <w:t xml:space="preserve">Strategic Recommendations:</w:t>
      </w:r>
    </w:p>
    <w:p>
      <w:pPr>
        <w:numPr>
          <w:ilvl w:val="0"/>
          <w:numId w:val="1002"/>
        </w:numPr>
        <w:pStyle w:val="Compact"/>
      </w:pPr>
      <w:r>
        <w:rPr>
          <w:bCs/>
          <w:b/>
        </w:rPr>
        <w:t xml:space="preserve">Efficiency Training:</w:t>
      </w:r>
      <w:r>
        <w:t xml:space="preserve"> </w:t>
      </w:r>
      <w:r>
        <w:t xml:space="preserve">Engage in workshops focused on agile production management to mitigate schedule overruns.</w:t>
      </w:r>
    </w:p>
    <w:p>
      <w:pPr>
        <w:numPr>
          <w:ilvl w:val="0"/>
          <w:numId w:val="1002"/>
        </w:numPr>
        <w:pStyle w:val="Compact"/>
      </w:pPr>
      <w:r>
        <w:rPr>
          <w:bCs/>
          <w:b/>
        </w:rPr>
        <w:t xml:space="preserve">Financial Oversight:</w:t>
      </w:r>
      <w:r>
        <w:t xml:space="preserve"> </w:t>
      </w:r>
      <w:r>
        <w:t xml:space="preserve">Collaborate more closely with line producers to ensure creative ambitions align with budgetary constraints.</w:t>
      </w:r>
    </w:p>
    <w:p>
      <w:pPr>
        <w:numPr>
          <w:ilvl w:val="0"/>
          <w:numId w:val="1002"/>
        </w:numPr>
        <w:pStyle w:val="Compact"/>
      </w:pPr>
      <w:r>
        <w:rPr>
          <w:bCs/>
          <w:b/>
        </w:rPr>
        <w:t xml:space="preserve">Networking Expansion:</w:t>
      </w:r>
      <w:r>
        <w:t xml:space="preserve"> </w:t>
      </w:r>
      <w:r>
        <w:t xml:space="preserve">Leverage the current success in Marseille to pitch projects to national French distributors, highlighting the unique regional perspective.</w:t>
      </w:r>
    </w:p>
    <w:p>
      <w:pPr>
        <w:pStyle w:val="FirstParagraph"/>
      </w:pPr>
      <w:r>
        <w:t xml:space="preserve">In summary, this Film Director represents a significant asset to the cinematic landscape of France Marseille. With minor adjustments to their operational workflow, they are poised for greater success on both national and international stages. This report serves as a formal endorsement of their capabilities while providing a roadmap for continued professional development.</w:t>
      </w:r>
    </w:p>
    <w:p>
      <w:pPr>
        <w:pStyle w:val="BodyText"/>
      </w:pPr>
      <w:r>
        <w:rPr>
          <w:bCs/>
          <w:b/>
        </w:rPr>
        <w:t xml:space="preserve">Prepared by:</w:t>
      </w:r>
      <w:r>
        <w:br/>
      </w:r>
      <w:r>
        <w:t xml:space="preserve">Jean-Luc Moreau</w:t>
      </w:r>
      <w:r>
        <w:br/>
      </w:r>
      <w:r>
        <w:t xml:space="preserve">Senior Reviewer, Mediterranean Cinema Guild</w:t>
      </w:r>
      <w:r>
        <w:br/>
      </w:r>
      <w:r>
        <w:t xml:space="preserve">Marseille,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Marseille, France</dc:title>
  <dc:creator/>
  <dc:language>en</dc:language>
  <cp:keywords/>
  <dcterms:created xsi:type="dcterms:W3CDTF">2026-10-10T05:54:39Z</dcterms:created>
  <dcterms:modified xsi:type="dcterms:W3CDTF">2026-10-10T05:54:39Z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