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Islamabad, Pakistan</w:t>
      </w:r>
    </w:p>
    <w:p>
      <w:pPr>
        <w:pStyle w:val="BodyText"/>
      </w:pPr>
      <w:r>
        <w:rPr>
          <w:bCs/>
          <w:b/>
        </w:rPr>
        <w:t xml:space="preserve">Subject Role:</w:t>
      </w:r>
      <w:r>
        <w:t xml:space="preserve"> </w:t>
      </w:r>
      <w:r>
        <w:t xml:space="preserve">Film Director</w:t>
      </w:r>
    </w:p>
    <w:p>
      <w:pPr>
        <w:pStyle w:val="BodyText"/>
      </w:pPr>
      <w:r>
        <w:rPr>
          <w:bCs/>
          <w:b/>
        </w:rPr>
        <w:t xml:space="preserve">Project Title:</w:t>
      </w:r>
      <w:r>
        <w:t xml:space="preserve"> </w:t>
      </w:r>
      <w:r>
        <w:t xml:space="preserve">"Echoes of the Margalla"</w:t>
      </w:r>
    </w:p>
    <w:p>
      <w:pPr>
        <w:pStyle w:val="BodyText"/>
      </w:pPr>
      <w:r>
        <w:rPr>
          <w:bCs/>
          <w:b/>
        </w:rPr>
        <w:t xml:space="preserve">Reviewer Name:</w:t>
      </w:r>
      <w:r>
        <w:t xml:space="preserve"> </w:t>
      </w:r>
      <w:r>
        <w:t xml:space="preserve">Senior Production Consultant</w:t>
      </w:r>
    </w:p>
    <w:p>
      <w:pPr>
        <w:pStyle w:val="BodyText"/>
      </w:pPr>
      <w:r>
        <w:rPr>
          <w:bCs/>
          <w:b/>
        </w:rPr>
        <w:t xml:space="preserve">Review Type:</w:t>
      </w:r>
      <w:r>
        <w:t xml:space="preserve"> </w:t>
      </w:r>
      <w:r>
        <w:t xml:space="preserve">Post-Production Evaluation</w:t>
      </w:r>
    </w:p>
    <w:bookmarkStart w:id="21" w:name="executive-summary"/>
    <w:p>
      <w:pPr>
        <w:pStyle w:val="Heading2"/>
      </w:pPr>
      <w:r>
        <w:t xml:space="preserve">1. Executive Summary</w:t>
      </w:r>
    </w:p>
    <w:p>
      <w:pPr>
        <w:pStyle w:val="FirstParagraph"/>
      </w:pPr>
      <w:r>
        <w:t xml:space="preserve">This Peer Review Report serves as a comprehensive evaluation of the performance, creative vision, and technical management of the Film Director assigned to the recent production project based in Islamabad, Pakistan. The purpose of this document is to provide an objective analysis of the director's ability to navigate the unique cultural, logistical, and artistic landscape of the Pakistani film industry while maintaining high international production standards. The review focuses on the director's leadership during the pre-production, shooting, and post-production phases, specifically within the context of the Islamabad region.</w:t>
      </w:r>
    </w:p>
    <w:bookmarkEnd w:id="21"/>
    <w:bookmarkStart w:id="22" w:name="creative-vision-and-narrative-execution"/>
    <w:p>
      <w:pPr>
        <w:pStyle w:val="Heading2"/>
      </w:pPr>
      <w:r>
        <w:t xml:space="preserve">2. Creative Vision and Narrative Execution</w:t>
      </w:r>
    </w:p>
    <w:p>
      <w:pPr>
        <w:pStyle w:val="FirstParagraph"/>
      </w:pPr>
      <w:r>
        <w:t xml:space="preserve">The primary responsibility of a Film Director is to translate a script into a compelling visual narrative. In the context of this project, the director demonstrated a profound understanding of the local socio-cultural nuances prevalent in Islamabad and the broader Pakistani society. The narrative structure effectively utilized the city's distinct geography, from the serene Faisal Mosque to the bustling streets of Blue Area, to enhance the storytelling.</w:t>
      </w:r>
    </w:p>
    <w:p>
      <w:pPr>
        <w:pStyle w:val="BodyText"/>
      </w:pPr>
      <w:r>
        <w:t xml:space="preserve">The director's ability to balance traditional Pakistani storytelling tropes with modern cinematic techniques was commendable. The visual language employed respected the cultural sensitivities of the region while pushing the boundaries of contemporary Pakistani cinema. The pacing of the film reflected a mature understanding of audience expectations in the local market, ensuring that the emotional beats resonated with viewers in Islamabad and beyond.</w:t>
      </w:r>
    </w:p>
    <w:bookmarkEnd w:id="22"/>
    <w:bookmarkStart w:id="23" w:name="leadership-and-on-set-management"/>
    <w:p>
      <w:pPr>
        <w:pStyle w:val="Heading2"/>
      </w:pPr>
      <w:r>
        <w:t xml:space="preserve">3. Leadership and On-Set Management</w:t>
      </w:r>
    </w:p>
    <w:p>
      <w:pPr>
        <w:pStyle w:val="FirstParagraph"/>
      </w:pPr>
      <w:r>
        <w:t xml:space="preserve">Effective leadership is critical for a Film Director, particularly when managing diverse crews in a developing film hub like Pakistan. The director exhibited strong command over the set, fostering a collaborative environment among the cast and crew. The ability to communicate the vision clearly to department heads—ranging from cinematography to sound design—was evident throughout the production schedule.</w:t>
      </w:r>
    </w:p>
    <w:p>
      <w:pPr>
        <w:pStyle w:val="BodyText"/>
      </w:pPr>
      <w:r>
        <w:t xml:space="preserve">Specific attention was paid to the director's handling of local talent. The director successfully elicited authentic performances from the actors, guiding them through complex emotional arcs without compromising their natural delivery. Furthermore, the director maintained professionalism during challenging shooting conditions, such as location permits in sensitive areas of Islamabad and unpredictable weather patterns in the Margalla Hills. This resilience ensured that the production remained on schedule and within budget.</w:t>
      </w:r>
    </w:p>
    <w:bookmarkEnd w:id="23"/>
    <w:bookmarkStart w:id="24" w:name="Xca54c4921da8b049ad821608e219e36fac70b81"/>
    <w:p>
      <w:pPr>
        <w:pStyle w:val="Heading2"/>
      </w:pPr>
      <w:r>
        <w:t xml:space="preserve">4. Technical Proficiency and Aesthetic Standards</w:t>
      </w:r>
    </w:p>
    <w:p>
      <w:pPr>
        <w:pStyle w:val="FirstParagraph"/>
      </w:pPr>
      <w:r>
        <w:t xml:space="preserve">From a technical standpoint, the Film Director demonstrated a keen eye for composition, lighting, and color grading. The visual aesthetic of the film captured the essence of Islamabad's modern architecture juxtaposed with its natural surroundings. The director worked closely with the Director of Photography to utilize natural light effectively, reducing reliance on artificial setups and enhancing the realism of the scenes.</w:t>
      </w:r>
    </w:p>
    <w:p>
      <w:pPr>
        <w:pStyle w:val="BodyText"/>
      </w:pPr>
      <w:r>
        <w:t xml:space="preserve">The integration of local music and soundscapes was another area of strength. The director ensured that the audio landscape reflected the auditory identity of Pakistan, incorporating ambient sounds specific to the region. This attention to detail contributed significantly to the immersive quality of the final product.</w:t>
      </w:r>
    </w:p>
    <w:bookmarkEnd w:id="24"/>
    <w:bookmarkStart w:id="25" w:name="cultural-sensitivity-and-local-context"/>
    <w:p>
      <w:pPr>
        <w:pStyle w:val="Heading2"/>
      </w:pPr>
      <w:r>
        <w:t xml:space="preserve">5. Cultural Sensitivity and Local Context</w:t>
      </w:r>
    </w:p>
    <w:p>
      <w:pPr>
        <w:pStyle w:val="FirstParagraph"/>
      </w:pPr>
      <w:r>
        <w:t xml:space="preserve">Operating in Pakistan requires a nuanced understanding of cultural norms and regulations. The Film Director navigated these requirements with exceptional care. The content of the film adhered to local censorship guidelines without sacrificing artistic integrity. The portrayal of characters and social dynamics was respectful and accurate, avoiding stereotypes that often plague regional cinema.</w:t>
      </w:r>
    </w:p>
    <w:p>
      <w:pPr>
        <w:pStyle w:val="BodyText"/>
      </w:pPr>
      <w:r>
        <w:t xml:space="preserve">The director also engaged positively with local communities during filming, ensuring that the production process was respectful of residents in Islamabad. This approach not only facilitated smoother logistics but also enhanced the reputation of the production company within the local industry.</w:t>
      </w:r>
    </w:p>
    <w:bookmarkEnd w:id="25"/>
    <w:bookmarkStart w:id="26" w:name="areas-for-improvement"/>
    <w:p>
      <w:pPr>
        <w:pStyle w:val="Heading2"/>
      </w:pPr>
      <w:r>
        <w:t xml:space="preserve">6. Areas for Improvement</w:t>
      </w:r>
    </w:p>
    <w:p>
      <w:pPr>
        <w:pStyle w:val="FirstParagraph"/>
      </w:pPr>
      <w:r>
        <w:t xml:space="preserve">While the overall performance was highly satisfactory, there are areas where the Film Director can further refine their craft. Specifically, time management during complex dialogue scenes could be improved to optimize shooting schedules. Additionally, while the visual style was strong, there is room for experimentation with more dynamic camera movements to increase visual engagement in action sequences.</w:t>
      </w:r>
    </w:p>
    <w:bookmarkEnd w:id="26"/>
    <w:bookmarkStart w:id="27" w:name="overall-assessment-and-rating"/>
    <w:p>
      <w:pPr>
        <w:pStyle w:val="Heading2"/>
      </w:pPr>
      <w:r>
        <w:t xml:space="preserve">7. Overall Assessment and Rating</w:t>
      </w:r>
    </w:p>
    <w:p>
      <w:pPr>
        <w:pStyle w:val="FirstParagraph"/>
      </w:pPr>
      <w:r>
        <w:t xml:space="preserve">Creative Vision:</w:t>
      </w:r>
      <w:r>
        <w:t xml:space="preserve"> </w:t>
      </w:r>
      <w:r>
        <w:t xml:space="preserve">9/10</w:t>
      </w:r>
    </w:p>
    <w:p>
      <w:pPr>
        <w:pStyle w:val="BodyText"/>
      </w:pPr>
      <w:r>
        <w:t xml:space="preserve">Leadership &amp; Management:</w:t>
      </w:r>
      <w:r>
        <w:t xml:space="preserve"> </w:t>
      </w:r>
      <w:r>
        <w:t xml:space="preserve">8.5/10</w:t>
      </w:r>
    </w:p>
    <w:p>
      <w:pPr>
        <w:pStyle w:val="BodyText"/>
      </w:pPr>
      <w:r>
        <w:t xml:space="preserve">Technical Execution:</w:t>
      </w:r>
      <w:r>
        <w:t xml:space="preserve"> </w:t>
      </w:r>
      <w:r>
        <w:t xml:space="preserve">9/10</w:t>
      </w:r>
    </w:p>
    <w:p>
      <w:pPr>
        <w:pStyle w:val="BodyText"/>
      </w:pPr>
      <w:r>
        <w:t xml:space="preserve">Cultural Adaptability (Islamabad/Pakistan):</w:t>
      </w:r>
      <w:r>
        <w:t xml:space="preserve"> </w:t>
      </w:r>
      <w:r>
        <w:t xml:space="preserve">9.5/10</w:t>
      </w:r>
    </w:p>
    <w:p>
      <w:pPr>
        <w:pStyle w:val="BodyText"/>
      </w:pPr>
      <w:r>
        <w:rPr>
          <w:bCs/>
          <w:b/>
        </w:rPr>
        <w:t xml:space="preserve">Overall Peer Review Score:</w:t>
      </w:r>
      <w:r>
        <w:t xml:space="preserve"> </w:t>
      </w:r>
      <w:r>
        <w:rPr>
          <w:bCs/>
          <w:b/>
        </w:rPr>
        <w:t xml:space="preserve">9.0/10</w:t>
      </w:r>
    </w:p>
    <w:bookmarkEnd w:id="27"/>
    <w:bookmarkStart w:id="28" w:name="conclusion"/>
    <w:p>
      <w:pPr>
        <w:pStyle w:val="Heading2"/>
      </w:pPr>
      <w:r>
        <w:t xml:space="preserve">8. Conclusion</w:t>
      </w:r>
    </w:p>
    <w:p>
      <w:pPr>
        <w:pStyle w:val="FirstParagraph"/>
      </w:pPr>
      <w:r>
        <w:t xml:space="preserve">In conclusion, this Peer Review Report affirms that the Film Director has delivered an outstanding performance on this project. Their ability to blend artistic vision with practical management, while deeply respecting the cultural context of Pakistan Islamabad, sets a high standard for future productions. The director is highly recommended for future projects requiring sensitive, high-quality storytelling within the region.</w:t>
      </w:r>
    </w:p>
    <w:p>
      <w:pPr>
        <w:pStyle w:val="BodyText"/>
      </w:pPr>
      <w:r>
        <w:t xml:space="preserve">Signature of Reviewer</w:t>
      </w:r>
      <w:r>
        <w:br/>
      </w:r>
      <w:r>
        <w:t xml:space="preserve">Senior Production Consultant</w:t>
      </w:r>
    </w:p>
    <w:p>
      <w:pPr>
        <w:pStyle w:val="BodyText"/>
      </w:pPr>
      <w:r>
        <w:t xml:space="preserve">Signature of Film Director</w:t>
      </w:r>
      <w:r>
        <w:br/>
      </w:r>
      <w:r>
        <w:t xml:space="preserve">Acknowledgement of Review</w:t>
      </w:r>
    </w:p>
    <w:p>
      <w:pPr>
        <w:pStyle w:val="BodyText"/>
      </w:pPr>
      <w:r>
        <w:t xml:space="preserve">© 2023 Professional Film Review Board - Islamabad, Pakistan. All rights reserved. This document is confidential and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Pakistan Islamabad</dc:title>
  <dc:creator/>
  <dc:language>en</dc:language>
  <cp:keywords/>
  <dcterms:created xsi:type="dcterms:W3CDTF">2026-10-10T14:55:33Z</dcterms:created>
  <dcterms:modified xsi:type="dcterms:W3CDTF">2026-10-10T14:55:33Z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