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Ankara,</w:t>
      </w:r>
      <w:r>
        <w:t xml:space="preserve"> </w:t>
      </w:r>
      <w:r>
        <w:t xml:space="preserve">Turkey</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Turkey Ankara</w:t>
      </w:r>
    </w:p>
    <w:p>
      <w:pPr>
        <w:pStyle w:val="BodyText"/>
      </w:pPr>
      <w:r>
        <w:rPr>
          <w:bCs/>
          <w:b/>
        </w:rPr>
        <w:t xml:space="preserve">Review Date:</w:t>
      </w:r>
      <w:r>
        <w:t xml:space="preserve"> </w:t>
      </w:r>
      <w:r>
        <w:t xml:space="preserve">October 24, 2023</w:t>
      </w:r>
    </w:p>
    <w:p>
      <w:pPr>
        <w:pStyle w:val="BodyText"/>
      </w:pPr>
      <w:r>
        <w:rPr>
          <w:bCs/>
          <w:b/>
        </w:rPr>
        <w:t xml:space="preserve">Project Context:</w:t>
      </w:r>
      <w:r>
        <w:t xml:space="preserve"> </w:t>
      </w:r>
      <w:r>
        <w:t xml:space="preserve">Feature Film Production / Short Film Series</w:t>
      </w:r>
    </w:p>
    <w:p>
      <w:pPr>
        <w:pStyle w:val="BodyText"/>
      </w:pPr>
      <w:r>
        <w:rPr>
          <w:bCs/>
          <w:b/>
        </w:rPr>
        <w:t xml:space="preserve">Reviewer Panel:</w:t>
      </w:r>
      <w:r>
        <w:t xml:space="preserve"> </w:t>
      </w:r>
      <w:r>
        <w:t xml:space="preserve">Senior Cinematographers, Producers, and Screenwriters</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artistic vision, and operational management of a</w:t>
      </w:r>
      <w:r>
        <w:t xml:space="preserve"> </w:t>
      </w:r>
      <w:r>
        <w:rPr>
          <w:bCs/>
          <w:b/>
        </w:rPr>
        <w:t xml:space="preserve">Film Director</w:t>
      </w:r>
      <w:r>
        <w:t xml:space="preserve"> </w:t>
      </w:r>
      <w:r>
        <w:t xml:space="preserve">currently operating within the cultural landscape of</w:t>
      </w:r>
      <w:r>
        <w:t xml:space="preserve"> </w:t>
      </w:r>
      <w:r>
        <w:rPr>
          <w:bCs/>
          <w:b/>
        </w:rPr>
        <w:t xml:space="preserve">Turkey Ankara</w:t>
      </w:r>
      <w:r>
        <w:t xml:space="preserve">. As Ankara continues to solidify its position not only as the political capital but also as a burgeoning hub for independent cinema and television production, the standards for directorial excellence are rising. This review assesses the subject's ability to navigate the unique logistical, cultural, and creative challenges presented by the Ankara film industry, distinguishing their work from the more commercially saturated market of Istanbul.</w:t>
      </w:r>
    </w:p>
    <w:p>
      <w:pPr>
        <w:pStyle w:val="BodyText"/>
      </w:pPr>
      <w:r>
        <w:t xml:space="preserve">The assessment is based on a review of recent projects, on-set observations, and feedback from key collaborators including producers, actors, and department heads. The primary objective is to determine the director's proficiency in visual storytelling, crew management, and their contribution to the local cinematic identity of the region.</w:t>
      </w:r>
    </w:p>
    <w:bookmarkEnd w:id="21"/>
    <w:bookmarkStart w:id="22" w:name="artistic-vision-and-narrative-control"/>
    <w:p>
      <w:pPr>
        <w:pStyle w:val="Heading2"/>
      </w:pPr>
      <w:r>
        <w:t xml:space="preserve">2. Artistic Vision and Narrative Control</w:t>
      </w:r>
    </w:p>
    <w:p>
      <w:pPr>
        <w:pStyle w:val="FirstParagraph"/>
      </w:pPr>
      <w:r>
        <w:t xml:space="preserve">A critical component of this</w:t>
      </w:r>
      <w:r>
        <w:t xml:space="preserve"> </w:t>
      </w:r>
      <w:r>
        <w:rPr>
          <w:bCs/>
          <w:b/>
        </w:rPr>
        <w:t xml:space="preserve">Peer Review Report</w:t>
      </w:r>
      <w:r>
        <w:t xml:space="preserve"> </w:t>
      </w:r>
      <w:r>
        <w:t xml:space="preserve">is the evaluation of the</w:t>
      </w:r>
      <w:r>
        <w:t xml:space="preserve"> </w:t>
      </w:r>
      <w:r>
        <w:rPr>
          <w:bCs/>
          <w:b/>
        </w:rPr>
        <w:t xml:space="preserve">Film Director</w:t>
      </w:r>
      <w:r>
        <w:t xml:space="preserve">'s narrative clarity. In the context of</w:t>
      </w:r>
      <w:r>
        <w:t xml:space="preserve"> </w:t>
      </w:r>
      <w:r>
        <w:rPr>
          <w:bCs/>
          <w:b/>
        </w:rPr>
        <w:t xml:space="preserve">Turkey Ankara</w:t>
      </w:r>
      <w:r>
        <w:t xml:space="preserve">, where productions often deal with themes of history, politics, and social realism, the director must possess a nuanced understanding of the subject matter. The subject demonstrates a strong ability to translate complex scripts into coherent visual language.</w:t>
      </w:r>
    </w:p>
    <w:p>
      <w:pPr>
        <w:pStyle w:val="BodyText"/>
      </w:pPr>
      <w:r>
        <w:t xml:space="preserve">The director's approach to blocking and composition shows a mature understanding of spatial dynamics. Unlike the often glossy, high-gloss aesthetic prevalent in commercial Turkish television, the director's work in Ankara reflects a grittier, more authentic texture that resonates with the city's architectural and social environment. The use of natural light and location shooting within Ankara's historic districts, such as Çankaya and Ulus, has been particularly effective in grounding the narrative in reality.</w:t>
      </w:r>
    </w:p>
    <w:bookmarkEnd w:id="22"/>
    <w:bookmarkStart w:id="23" w:name="leadership-and-on-set-management"/>
    <w:p>
      <w:pPr>
        <w:pStyle w:val="Heading2"/>
      </w:pPr>
      <w:r>
        <w:t xml:space="preserve">3. Leadership and On-Set Management</w:t>
      </w:r>
    </w:p>
    <w:p>
      <w:pPr>
        <w:pStyle w:val="FirstParagraph"/>
      </w:pPr>
      <w:r>
        <w:t xml:space="preserve">The role of a</w:t>
      </w:r>
      <w:r>
        <w:t xml:space="preserve"> </w:t>
      </w:r>
      <w:r>
        <w:rPr>
          <w:bCs/>
          <w:b/>
        </w:rPr>
        <w:t xml:space="preserve">Film Director</w:t>
      </w:r>
      <w:r>
        <w:t xml:space="preserve"> </w:t>
      </w:r>
      <w:r>
        <w:t xml:space="preserve">extends beyond creative decisions to include the management of human resources. This section of the</w:t>
      </w:r>
      <w:r>
        <w:t xml:space="preserve"> </w:t>
      </w:r>
      <w:r>
        <w:rPr>
          <w:bCs/>
          <w:b/>
        </w:rPr>
        <w:t xml:space="preserve">Peer Review Report</w:t>
      </w:r>
      <w:r>
        <w:t xml:space="preserve"> </w:t>
      </w:r>
      <w:r>
        <w:t xml:space="preserve">highlights the subject's leadership style. Filming in</w:t>
      </w:r>
      <w:r>
        <w:t xml:space="preserve"> </w:t>
      </w:r>
      <w:r>
        <w:rPr>
          <w:bCs/>
          <w:b/>
        </w:rPr>
        <w:t xml:space="preserve">Turkey Ankara</w:t>
      </w:r>
      <w:r>
        <w:t xml:space="preserve"> </w:t>
      </w:r>
      <w:r>
        <w:t xml:space="preserve">presents specific logistical hurdles, including traffic congestion, limited sound-stage availability compared to Istanbul, and bureaucratic permitting processes.</w:t>
      </w:r>
    </w:p>
    <w:p>
      <w:pPr>
        <w:pStyle w:val="BodyText"/>
      </w:pPr>
      <w:r>
        <w:t xml:space="preserve">The director has been commended for maintaining a calm and focused atmosphere on set despite these external pressures. Feedback from the crew indicates a collaborative leadership style that encourages input from department heads while maintaining ultimate creative authority. This is crucial in Ankara, where the film community is tight-knit, and reputation for professionalism is paramount for securing future collaborations.</w:t>
      </w:r>
    </w:p>
    <w:p>
      <w:pPr>
        <w:numPr>
          <w:ilvl w:val="0"/>
          <w:numId w:val="1001"/>
        </w:numPr>
        <w:pStyle w:val="Compact"/>
      </w:pPr>
      <w:r>
        <w:rPr>
          <w:bCs/>
          <w:b/>
        </w:rPr>
        <w:t xml:space="preserve">Communication:</w:t>
      </w:r>
      <w:r>
        <w:t xml:space="preserve"> </w:t>
      </w:r>
      <w:r>
        <w:t xml:space="preserve">Clear and concise instructions given to actors and crew.</w:t>
      </w:r>
    </w:p>
    <w:p>
      <w:pPr>
        <w:numPr>
          <w:ilvl w:val="0"/>
          <w:numId w:val="1001"/>
        </w:numPr>
        <w:pStyle w:val="Compact"/>
      </w:pPr>
      <w:r>
        <w:rPr>
          <w:bCs/>
          <w:b/>
        </w:rPr>
        <w:t xml:space="preserve">Problem Solving:</w:t>
      </w:r>
      <w:r>
        <w:t xml:space="preserve"> </w:t>
      </w:r>
      <w:r>
        <w:t xml:space="preserve">Demonstrated agility in adapting to location changes and weather conditions common in the Central Anatolian region.</w:t>
      </w:r>
    </w:p>
    <w:p>
      <w:pPr>
        <w:numPr>
          <w:ilvl w:val="0"/>
          <w:numId w:val="1001"/>
        </w:numPr>
        <w:pStyle w:val="Compact"/>
      </w:pPr>
      <w:r>
        <w:rPr>
          <w:bCs/>
          <w:b/>
        </w:rPr>
        <w:t xml:space="preserve">Team Morale:</w:t>
      </w:r>
      <w:r>
        <w:t xml:space="preserve"> </w:t>
      </w:r>
      <w:r>
        <w:t xml:space="preserve">High retention rate of crew members across multiple projects.</w:t>
      </w:r>
    </w:p>
    <w:bookmarkEnd w:id="23"/>
    <w:bookmarkStart w:id="24" w:name="technical-proficiency-and-collaboration"/>
    <w:p>
      <w:pPr>
        <w:pStyle w:val="Heading2"/>
      </w:pPr>
      <w:r>
        <w:t xml:space="preserve">4. Technical Proficiency and Collaboration</w:t>
      </w:r>
    </w:p>
    <w:p>
      <w:pPr>
        <w:pStyle w:val="FirstParagraph"/>
      </w:pPr>
      <w:r>
        <w:t xml:space="preserve">A</w:t>
      </w:r>
      <w:r>
        <w:t xml:space="preserve"> </w:t>
      </w:r>
      <w:r>
        <w:rPr>
          <w:bCs/>
          <w:b/>
        </w:rPr>
        <w:t xml:space="preserve">Film Director</w:t>
      </w:r>
      <w:r>
        <w:t xml:space="preserve"> </w:t>
      </w:r>
      <w:r>
        <w:t xml:space="preserve">must possess a working knowledge of cinematography, sound, and editing to effectively guide the post-production process. This</w:t>
      </w:r>
      <w:r>
        <w:t xml:space="preserve"> </w:t>
      </w:r>
      <w:r>
        <w:rPr>
          <w:bCs/>
          <w:b/>
        </w:rPr>
        <w:t xml:space="preserve">Peer Review Report</w:t>
      </w:r>
      <w:r>
        <w:t xml:space="preserve"> </w:t>
      </w:r>
      <w:r>
        <w:t xml:space="preserve">notes that the subject collaborates exceptionally well with Directors of Photography (DPs). In the Ankara market, where technical resources can sometimes be limited, the director's ability to maximize available equipment is a significant asset.</w:t>
      </w:r>
    </w:p>
    <w:p>
      <w:pPr>
        <w:pStyle w:val="BodyText"/>
      </w:pPr>
      <w:r>
        <w:t xml:space="preserve">The director shows a keen eye for continuity and pacing. During the review of rough cuts, it was evident that the director understands the rhythm of the edit, reducing the need for costly reshoots. This technical foresight is particularly valuable for independent productions in</w:t>
      </w:r>
      <w:r>
        <w:t xml:space="preserve"> </w:t>
      </w:r>
      <w:r>
        <w:rPr>
          <w:bCs/>
          <w:b/>
        </w:rPr>
        <w:t xml:space="preserve">Turkey Ankara</w:t>
      </w:r>
      <w:r>
        <w:t xml:space="preserve"> </w:t>
      </w:r>
      <w:r>
        <w:t xml:space="preserve">that often operate with tighter budgets than their counterparts in major international hubs.</w:t>
      </w:r>
    </w:p>
    <w:bookmarkEnd w:id="24"/>
    <w:bookmarkStart w:id="25" w:name="X9318386e233097aa43715129358fd0065283489"/>
    <w:p>
      <w:pPr>
        <w:pStyle w:val="Heading2"/>
      </w:pPr>
      <w:r>
        <w:t xml:space="preserve">5. Cultural Relevance and Market Positioning</w:t>
      </w:r>
    </w:p>
    <w:p>
      <w:pPr>
        <w:pStyle w:val="FirstParagraph"/>
      </w:pPr>
      <w:r>
        <w:t xml:space="preserve">Operating in</w:t>
      </w:r>
      <w:r>
        <w:t xml:space="preserve"> </w:t>
      </w:r>
      <w:r>
        <w:rPr>
          <w:bCs/>
          <w:b/>
        </w:rPr>
        <w:t xml:space="preserve">Turkey Ankara</w:t>
      </w:r>
      <w:r>
        <w:t xml:space="preserve"> </w:t>
      </w:r>
      <w:r>
        <w:t xml:space="preserve">requires a director to balance local authenticity with broader appeal. This</w:t>
      </w:r>
      <w:r>
        <w:t xml:space="preserve"> </w:t>
      </w:r>
      <w:r>
        <w:rPr>
          <w:bCs/>
          <w:b/>
        </w:rPr>
        <w:t xml:space="preserve">Peer Review Report</w:t>
      </w:r>
      <w:r>
        <w:t xml:space="preserve"> </w:t>
      </w:r>
      <w:r>
        <w:t xml:space="preserve">evaluates how the</w:t>
      </w:r>
      <w:r>
        <w:t xml:space="preserve"> </w:t>
      </w:r>
      <w:r>
        <w:rPr>
          <w:bCs/>
          <w:b/>
        </w:rPr>
        <w:t xml:space="preserve">Film Director</w:t>
      </w:r>
      <w:r>
        <w:t xml:space="preserve"> </w:t>
      </w:r>
      <w:r>
        <w:t xml:space="preserve">positions their work within the national and international film circuit. The subject has successfully leveraged Ankara's unique cultural heritage, incorporating local dialects, traditions, and social issues into their storytelling.</w:t>
      </w:r>
    </w:p>
    <w:p>
      <w:pPr>
        <w:pStyle w:val="BodyText"/>
      </w:pPr>
      <w:r>
        <w:t xml:space="preserve">This approach not only enriches the narrative but also aligns with the growing interest in diverse Turkish cinema beyond the romantic comedies and historical epics typically associated with the industry. The director's work has the potential to attract funding from cultural institutions and film festivals that prioritize regional storytelling and artistic integrity.</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areas where the</w:t>
      </w:r>
      <w:r>
        <w:t xml:space="preserve"> </w:t>
      </w:r>
      <w:r>
        <w:rPr>
          <w:bCs/>
          <w:b/>
        </w:rPr>
        <w:t xml:space="preserve">Film Director</w:t>
      </w:r>
      <w:r>
        <w:t xml:space="preserve"> </w:t>
      </w:r>
      <w:r>
        <w:t xml:space="preserve">can further develop their craft.</w:t>
      </w:r>
    </w:p>
    <w:p>
      <w:pPr>
        <w:numPr>
          <w:ilvl w:val="0"/>
          <w:numId w:val="1002"/>
        </w:numPr>
        <w:pStyle w:val="Compact"/>
      </w:pPr>
      <w:r>
        <w:rPr>
          <w:bCs/>
          <w:b/>
        </w:rPr>
        <w:t xml:space="preserve">Post-Production Oversight:</w:t>
      </w:r>
      <w:r>
        <w:t xml:space="preserve"> </w:t>
      </w:r>
      <w:r>
        <w:t xml:space="preserve">Greater involvement in the color grading and sound design phases is recommended to ensure the final product matches the initial vision.</w:t>
      </w:r>
    </w:p>
    <w:p>
      <w:pPr>
        <w:numPr>
          <w:ilvl w:val="0"/>
          <w:numId w:val="1002"/>
        </w:numPr>
        <w:pStyle w:val="Compact"/>
      </w:pPr>
      <w:r>
        <w:rPr>
          <w:bCs/>
          <w:b/>
        </w:rPr>
        <w:t xml:space="preserve">International Networking:</w:t>
      </w:r>
      <w:r>
        <w:t xml:space="preserve"> </w:t>
      </w:r>
      <w:r>
        <w:t xml:space="preserve">Expanding professional networks beyond the Ankara and Istanbul circles could open doors for co-productions and international distribution.</w:t>
      </w:r>
    </w:p>
    <w:p>
      <w:pPr>
        <w:numPr>
          <w:ilvl w:val="0"/>
          <w:numId w:val="1002"/>
        </w:numPr>
        <w:pStyle w:val="Compact"/>
      </w:pPr>
      <w:r>
        <w:rPr>
          <w:bCs/>
          <w:b/>
        </w:rPr>
        <w:t xml:space="preserve">Genre Versatility:</w:t>
      </w:r>
      <w:r>
        <w:t xml:space="preserve"> </w:t>
      </w:r>
      <w:r>
        <w:t xml:space="preserve">While strong in drama, exploring other genres could demonstrate broader directorial range.</w:t>
      </w:r>
    </w:p>
    <w:bookmarkEnd w:id="26"/>
    <w:bookmarkStart w:id="27" w:name="final-recommendation"/>
    <w:p>
      <w:pPr>
        <w:pStyle w:val="Heading2"/>
      </w:pPr>
      <w:r>
        <w:t xml:space="preserve">7. Final Recommendation</w:t>
      </w:r>
    </w:p>
    <w:p>
      <w:pPr>
        <w:pStyle w:val="FirstParagraph"/>
      </w:pPr>
      <w:r>
        <w:rPr>
          <w:bCs/>
          <w:b/>
        </w:rPr>
        <w:t xml:space="preserve">Overall Rating:</w:t>
      </w:r>
      <w:r>
        <w:t xml:space="preserve"> </w:t>
      </w:r>
      <w:r>
        <w:t xml:space="preserve">Highly Recommended</w:t>
      </w:r>
    </w:p>
    <w:p>
      <w:pPr>
        <w:pStyle w:val="BodyText"/>
      </w:pPr>
      <w:r>
        <w:rPr>
          <w:bCs/>
          <w:b/>
        </w:rPr>
        <w:t xml:space="preserve">Summary:</w:t>
      </w:r>
      <w:r>
        <w:t xml:space="preserve"> </w:t>
      </w:r>
      <w:r>
        <w:t xml:space="preserve">The subject exhibits the creative vision, technical competence, and leadership qualities necessary to succeed as a</w:t>
      </w:r>
      <w:r>
        <w:t xml:space="preserve"> </w:t>
      </w:r>
      <w:r>
        <w:rPr>
          <w:bCs/>
          <w:b/>
        </w:rPr>
        <w:t xml:space="preserve">Film Director</w:t>
      </w:r>
      <w:r>
        <w:t xml:space="preserve"> </w:t>
      </w:r>
      <w:r>
        <w:t xml:space="preserve">in the competitive landscape of</w:t>
      </w:r>
      <w:r>
        <w:t xml:space="preserve"> </w:t>
      </w:r>
      <w:r>
        <w:rPr>
          <w:bCs/>
          <w:b/>
        </w:rPr>
        <w:t xml:space="preserve">Turkey Ankara</w:t>
      </w:r>
      <w:r>
        <w:t xml:space="preserve">. Their commitment to authentic storytelling and professional conduct makes them a valuable asset to any production team.</w:t>
      </w:r>
    </w:p>
    <w:p>
      <w:pPr>
        <w:pStyle w:val="BodyText"/>
      </w:pPr>
      <w:r>
        <w:t xml:space="preserve">This</w:t>
      </w:r>
      <w:r>
        <w:t xml:space="preserve"> </w:t>
      </w:r>
      <w:r>
        <w:rPr>
          <w:bCs/>
          <w:b/>
        </w:rPr>
        <w:t xml:space="preserve">Peer Review Report</w:t>
      </w:r>
      <w:r>
        <w:t xml:space="preserve"> </w:t>
      </w:r>
      <w:r>
        <w:t xml:space="preserve">concludes that the director is well-positioned to lead future projects that contribute significantly to the cultural and artistic development of the Turkish film industry.</w:t>
      </w:r>
    </w:p>
    <w:p>
      <w:pPr>
        <w:pStyle w:val="BodyText"/>
      </w:pPr>
      <w:r>
        <w:t xml:space="preserve">Generated by the Independent Film Review Board | Ankara, Turkey</w:t>
      </w:r>
    </w:p>
    <w:p>
      <w:pPr>
        <w:pStyle w:val="BodyText"/>
      </w:pPr>
      <w:r>
        <w:t xml:space="preserve">This document is confidential and intended solely for the use of the addressee.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Ankara, Turkey</dc:title>
  <dc:creator/>
  <dc:language>en</dc:language>
  <cp:keywords/>
  <dcterms:created xsi:type="dcterms:W3CDTF">2026-10-10T04:42:12Z</dcterms:created>
  <dcterms:modified xsi:type="dcterms:W3CDTF">2026-10-10T04:42:12Z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