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Algiers,</w:t>
      </w:r>
      <w:r>
        <w:t xml:space="preserve"> </w:t>
      </w:r>
      <w:r>
        <w:t xml:space="preserve">Algeria</w:t>
      </w:r>
    </w:p>
    <w:bookmarkStart w:id="30" w:name="peer-review-report"/>
    <w:p>
      <w:pPr>
        <w:pStyle w:val="Heading1"/>
      </w:pPr>
      <w:r>
        <w:t xml:space="preserve">Peer Review Report</w:t>
      </w:r>
    </w:p>
    <w:p>
      <w:pPr>
        <w:pStyle w:val="FirstParagraph"/>
      </w:pPr>
      <w:r>
        <w:t xml:space="preserve">Subject of Review</w:t>
      </w:r>
    </w:p>
    <w:p>
      <w:pPr>
        <w:pStyle w:val="BodyText"/>
      </w:pPr>
      <w:r>
        <w:t xml:space="preserve">Financial Analyst Performance Evaluation</w:t>
      </w:r>
    </w:p>
    <w:p>
      <w:pPr>
        <w:pStyle w:val="BodyText"/>
      </w:pPr>
      <w:r>
        <w:t xml:space="preserve">Review Period</w:t>
      </w:r>
    </w:p>
    <w:p>
      <w:pPr>
        <w:pStyle w:val="BodyText"/>
      </w:pPr>
      <w:r>
        <w:t xml:space="preserve">January 2023 – December 2023</w:t>
      </w:r>
    </w:p>
    <w:p>
      <w:pPr>
        <w:pStyle w:val="BodyText"/>
      </w:pPr>
      <w:r>
        <w:t xml:space="preserve">Location</w:t>
      </w:r>
    </w:p>
    <w:p>
      <w:pPr>
        <w:pStyle w:val="BodyText"/>
      </w:pPr>
      <w:r>
        <w:t xml:space="preserve">Algiers, Algeria</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technical competencies, and strategic contributions of the Financial Analyst role within our organization based in Algiers, Algeria. The purpose of this document is to provide an objective assessment of the analyst's ability to navigate the complex economic landscape of Algeria while adhering to international financial standards. This review highlights the critical importance of localized financial expertise in Algiers, focusing on regulatory compliance, currency management, and market forecasting within the Algerian context.</w:t>
      </w:r>
    </w:p>
    <w:bookmarkEnd w:id="20"/>
    <w:bookmarkStart w:id="21" w:name="contextual-analysis-the-algerian-market"/>
    <w:p>
      <w:pPr>
        <w:pStyle w:val="Heading2"/>
      </w:pPr>
      <w:r>
        <w:t xml:space="preserve">2. Contextual Analysis: The Algerian Market</w:t>
      </w:r>
    </w:p>
    <w:p>
      <w:pPr>
        <w:pStyle w:val="FirstParagraph"/>
      </w:pPr>
      <w:r>
        <w:t xml:space="preserve">Operating as a Financial Analyst in Algiers requires a nuanced understanding of the local economic environment. The review assesses how effectively the analyst integrates the specific dynamics of the Algerian market into their financial models. Key factors include the fluctuation of the Algerian Dinar (DZD), the impact of oil and gas revenues on the national budget, and the evolving regulatory framework set by the Bank of Algeria.</w:t>
      </w:r>
    </w:p>
    <w:p>
      <w:pPr>
        <w:pStyle w:val="BodyText"/>
      </w:pPr>
      <w:r>
        <w:t xml:space="preserve">The analyst has demonstrated a commendable ability to interpret local fiscal policies. In Algiers, where state-owned enterprises and private sectors often intersect, the ability to forecast cash flows accurately is paramount. The review notes that the analyst has successfully adapted global financial methodologies to suit the specific constraints and opportunities present in the Algerian capital, ensuring that financial projections are both realistic and compliant with local laws.</w:t>
      </w:r>
    </w:p>
    <w:bookmarkEnd w:id="21"/>
    <w:bookmarkStart w:id="24" w:name="X9e73af1c93a18c1b676e676e8d9615fc891854e"/>
    <w:p>
      <w:pPr>
        <w:pStyle w:val="Heading2"/>
      </w:pPr>
      <w:r>
        <w:t xml:space="preserve">3. Technical Competencies and Financial Modeling</w:t>
      </w:r>
    </w:p>
    <w:p>
      <w:pPr>
        <w:pStyle w:val="FirstParagraph"/>
      </w:pPr>
      <w:r>
        <w:t xml:space="preserve">A core component of this Peer Review Report is the evaluation of technical skills. The Financial Analyst is expected to possess advanced proficiency in financial modeling, data analysis, and reporting. The review confirms that the analyst maintains high standards in preparing balance sheets, income statements, and cash flow statements in accordance with both Algerian accounting standards and International Financial Reporting Standards (IFRS).</w:t>
      </w:r>
    </w:p>
    <w:bookmarkStart w:id="22" w:name="data-accuracy-and-integrity"/>
    <w:p>
      <w:pPr>
        <w:pStyle w:val="Heading3"/>
      </w:pPr>
      <w:r>
        <w:t xml:space="preserve">3.1 Data Accuracy and Integrity</w:t>
      </w:r>
    </w:p>
    <w:p>
      <w:pPr>
        <w:pStyle w:val="FirstParagraph"/>
      </w:pPr>
      <w:r>
        <w:t xml:space="preserve">In the fast-paced business environment of Algiers, data integrity is non-negotiable. The analyst has shown rigorous attention to detail in data collection and validation. This is particularly relevant when dealing with multi-currency transactions, which are common in international trade involving Algeria. The review highlights the analyst's success in minimizing errors in financial reporting, thereby enhancing the reliability of data used for executive decision-making.</w:t>
      </w:r>
    </w:p>
    <w:bookmarkEnd w:id="22"/>
    <w:bookmarkStart w:id="23" w:name="software-proficiency"/>
    <w:p>
      <w:pPr>
        <w:pStyle w:val="Heading3"/>
      </w:pPr>
      <w:r>
        <w:t xml:space="preserve">3.2 Software Proficiency</w:t>
      </w:r>
    </w:p>
    <w:p>
      <w:pPr>
        <w:pStyle w:val="FirstParagraph"/>
      </w:pPr>
      <w:r>
        <w:t xml:space="preserve">The analyst demonstrates strong proficiency in industry-standard software, including advanced Excel functions, ERP systems, and financial analysis tools. The ability to leverage these tools to automate reporting processes has significantly improved efficiency within the finance department in Algiers.</w:t>
      </w:r>
    </w:p>
    <w:bookmarkEnd w:id="23"/>
    <w:bookmarkEnd w:id="24"/>
    <w:bookmarkStart w:id="25" w:name="X101ecc4296dd6393e0a669a519e77b87c8106e0"/>
    <w:p>
      <w:pPr>
        <w:pStyle w:val="Heading2"/>
      </w:pPr>
      <w:r>
        <w:t xml:space="preserve">4. Regulatory Compliance and Risk Management</w:t>
      </w:r>
    </w:p>
    <w:p>
      <w:pPr>
        <w:pStyle w:val="FirstParagraph"/>
      </w:pPr>
      <w:r>
        <w:t xml:space="preserve">Compliance is a critical aspect of the Financial Analyst role in Algeria. The regulatory environment can be stringent, with frequent updates to tax laws and financial regulations. This Peer Review Report emphasizes the analyst's proactive approach to staying updated with these changes.</w:t>
      </w:r>
    </w:p>
    <w:p>
      <w:pPr>
        <w:pStyle w:val="BodyText"/>
      </w:pPr>
      <w:r>
        <w:t xml:space="preserve">The analyst has effectively managed risks associated with regulatory non-compliance. By conducting thorough reviews of financial transactions against current Algerian laws, the analyst has protected the organization from potential legal and financial penalties. Furthermore, the analyst's risk assessment models have been instrumental in identifying potential liquidity risks, allowing management to take preemptive measures.</w:t>
      </w:r>
    </w:p>
    <w:bookmarkEnd w:id="25"/>
    <w:bookmarkStart w:id="26" w:name="X28dfdbe06addc4d598c7750ebc72bce0129dd5e"/>
    <w:p>
      <w:pPr>
        <w:pStyle w:val="Heading2"/>
      </w:pPr>
      <w:r>
        <w:t xml:space="preserve">5. Strategic Contribution and Business Insight</w:t>
      </w:r>
    </w:p>
    <w:p>
      <w:pPr>
        <w:pStyle w:val="FirstParagraph"/>
      </w:pPr>
      <w:r>
        <w:t xml:space="preserve">Beyond routine analysis, the Financial Analyst is expected to provide strategic insights that drive business growth. In the context of Algiers, this involves understanding local consumer behavior, competitive landscapes, and investment opportunities. The review notes that the analyst has provided valuable recommendations on cost optimization and investment strategies tailored to the Algerian market.</w:t>
      </w:r>
    </w:p>
    <w:p>
      <w:pPr>
        <w:pStyle w:val="BodyText"/>
      </w:pPr>
      <w:r>
        <w:t xml:space="preserve">The analyst's ability to translate complex financial data into actionable business insights has been a significant asset. By presenting clear and concise reports to senior management, the analyst has facilitated informed decision-making regarding budget allocations and resource management.</w:t>
      </w:r>
    </w:p>
    <w:bookmarkEnd w:id="26"/>
    <w:bookmarkStart w:id="27" w:name="communication-and-collaboration"/>
    <w:p>
      <w:pPr>
        <w:pStyle w:val="Heading2"/>
      </w:pPr>
      <w:r>
        <w:t xml:space="preserve">6. Communication and Collaboration</w:t>
      </w:r>
    </w:p>
    <w:p>
      <w:pPr>
        <w:pStyle w:val="FirstParagraph"/>
      </w:pPr>
      <w:r>
        <w:t xml:space="preserve">Effective communication is essential for a Financial Analyst, particularly in a multicultural environment like Algiers. The review assesses the analyst's ability to communicate financial information to both technical and non-technical stakeholders. The analyst has demonstrated strong interpersonal skills, fostering collaboration between the finance team and other departments.</w:t>
      </w:r>
    </w:p>
    <w:p>
      <w:pPr>
        <w:pStyle w:val="BodyText"/>
      </w:pPr>
      <w:r>
        <w:t xml:space="preserve">The ability to present financial findings in a clear and persuasive manner has been noted as a strength. This is crucial for aligning financial strategies with the overall business objectives of the organization in Algeria.</w:t>
      </w:r>
    </w:p>
    <w:bookmarkEnd w:id="27"/>
    <w:bookmarkStart w:id="28" w:name="areas-for-improvement"/>
    <w:p>
      <w:pPr>
        <w:pStyle w:val="Heading2"/>
      </w:pPr>
      <w:r>
        <w:t xml:space="preserve">7. Areas for Improvement</w:t>
      </w:r>
    </w:p>
    <w:p>
      <w:pPr>
        <w:pStyle w:val="FirstParagraph"/>
      </w:pPr>
      <w:r>
        <w:t xml:space="preserve">While the overall performance is strong, this Peer Review Report identifies areas for further development. The analyst is encouraged to deepen their knowledge of emerging financial technologies and their application in the Algerian market. Additionally, enhancing skills in cross-border financial regulations could further strengthen the analyst's ability to support international operations.</w:t>
      </w:r>
    </w:p>
    <w:bookmarkEnd w:id="28"/>
    <w:bookmarkStart w:id="29" w:name="conclusion"/>
    <w:p>
      <w:pPr>
        <w:pStyle w:val="Heading2"/>
      </w:pPr>
      <w:r>
        <w:t xml:space="preserve">8. Conclusion</w:t>
      </w:r>
    </w:p>
    <w:p>
      <w:pPr>
        <w:pStyle w:val="FirstParagraph"/>
      </w:pPr>
      <w:r>
        <w:t xml:space="preserve">In conclusion, this Peer Review Report affirms that the Financial Analyst has performed at a high level, demonstrating technical excellence, regulatory awareness, and strategic insight. The analyst's contributions have been vital to the financial health and stability of the organization in Algiers, Algeria. Continued professional development and adherence to best practices will ensure sustained success in this dynamic role.</w:t>
      </w:r>
    </w:p>
    <w:p>
      <w:pPr>
        <w:pStyle w:val="BodyText"/>
      </w:pPr>
      <w:r>
        <w:rPr>
          <w:bCs/>
          <w:b/>
        </w:rPr>
        <w:t xml:space="preserve">Reviewed By:</w:t>
      </w:r>
      <w:r>
        <w:br/>
      </w:r>
      <w:r>
        <w:t xml:space="preserve">Senior Finance Manager</w:t>
      </w:r>
      <w:r>
        <w:br/>
      </w:r>
      <w:r>
        <w:t xml:space="preserve">Date: _______________</w:t>
      </w:r>
    </w:p>
    <w:p>
      <w:pPr>
        <w:pStyle w:val="BodyText"/>
      </w:pPr>
      <w:r>
        <w:rPr>
          <w:bCs/>
          <w:b/>
        </w:rPr>
        <w:t xml:space="preserve">Subject:</w:t>
      </w:r>
      <w:r>
        <w:br/>
      </w:r>
      <w:r>
        <w:t xml:space="preserve">Financial Analyst</w:t>
      </w:r>
      <w:r>
        <w:br/>
      </w:r>
      <w:r>
        <w:t xml:space="preserve">Date: _______________</w:t>
      </w:r>
    </w:p>
    <w:p>
      <w:pPr>
        <w:pStyle w:val="BodyText"/>
      </w:pPr>
      <w:r>
        <w:t xml:space="preserve">Confidential Document - Internal Use Only | Algiers, Algeria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Algiers, Algeria</dc:title>
  <dc:creator/>
  <dc:language>en</dc:language>
  <cp:keywords/>
  <dcterms:created xsi:type="dcterms:W3CDTF">2026-10-10T04:20:48Z</dcterms:created>
  <dcterms:modified xsi:type="dcterms:W3CDTF">2026-10-10T04:20:48Z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