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Japan</w:t>
      </w:r>
      <w:r>
        <w:t xml:space="preserve"> </w:t>
      </w:r>
      <w:r>
        <w:t xml:space="preserve">Osaka</w:t>
      </w:r>
    </w:p>
    <w:bookmarkStart w:id="28" w:name="X8b7b9a3dde62b1bf24a0079c5354a671f80e767"/>
    <w:p>
      <w:pPr>
        <w:pStyle w:val="Heading1"/>
      </w:pPr>
      <w:r>
        <w:t xml:space="preserve">Peer Review Report: Firefighter Performance and Operational Standards</w:t>
      </w:r>
    </w:p>
    <w:p>
      <w:pPr>
        <w:pStyle w:val="FirstParagraph"/>
      </w:pPr>
      <w:r>
        <w:rPr>
          <w:bCs/>
          <w:b/>
        </w:rPr>
        <w:t xml:space="preserve">Subject:</w:t>
      </w:r>
      <w:r>
        <w:t xml:space="preserve"> </w:t>
      </w:r>
      <w:r>
        <w:t xml:space="preserve">Comprehensive Evaluation of Firefighter Competency and Readiness</w:t>
      </w:r>
    </w:p>
    <w:p>
      <w:pPr>
        <w:pStyle w:val="BodyText"/>
      </w:pPr>
      <w:r>
        <w:rPr>
          <w:bCs/>
          <w:b/>
        </w:rPr>
        <w:t xml:space="preserve">Location:</w:t>
      </w:r>
      <w:r>
        <w:t xml:space="preserve"> </w:t>
      </w:r>
      <w:r>
        <w:t xml:space="preserve">Japan Osaka Metropolitan Area</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Annual Operational Peer Assessment</w:t>
      </w:r>
    </w:p>
    <w:p>
      <w:pPr>
        <w:pStyle w:val="BodyText"/>
      </w:pPr>
      <w:r>
        <w:rPr>
          <w:bCs/>
          <w:b/>
        </w:rPr>
        <w:t xml:space="preserve">Prepared For:</w:t>
      </w:r>
      <w:r>
        <w:t xml:space="preserve"> </w:t>
      </w:r>
      <w:r>
        <w:t xml:space="preserve">Osaka Fire Department Command Staff</w:t>
      </w:r>
    </w:p>
    <w:bookmarkStart w:id="20" w:name="executive-summary"/>
    <w:p>
      <w:pPr>
        <w:pStyle w:val="Heading2"/>
      </w:pPr>
      <w:r>
        <w:t xml:space="preserve">1. Executive Summary</w:t>
      </w:r>
    </w:p>
    <w:p>
      <w:pPr>
        <w:pStyle w:val="FirstParagraph"/>
      </w:pPr>
      <w:r>
        <w:t xml:space="preserve">This Peer Review Report serves as a formal assessment of the operational capabilities, safety protocols, and professional conduct of the Firefighter personnel stationed within the Japan Osaka jurisdiction. Given the unique urban density, seismic risks, and cultural nuances of Osaka, this review focuses on how effectively the Firefighter units adapt to local challenges while maintaining international safety standards. The objective is to ensure that every Firefighter is equipped to handle the specific demands of emergency response in Japan Osaka, ranging from high-rise structural fires to earthquake-induced disasters.</w:t>
      </w:r>
    </w:p>
    <w:bookmarkEnd w:id="20"/>
    <w:bookmarkStart w:id="21" w:name="X6c22351e9c22f61133a076e7370a37b0695a167"/>
    <w:p>
      <w:pPr>
        <w:pStyle w:val="Heading2"/>
      </w:pPr>
      <w:r>
        <w:t xml:space="preserve">2. Operational Context: The Japan Osaka Environment</w:t>
      </w:r>
    </w:p>
    <w:p>
      <w:pPr>
        <w:pStyle w:val="FirstParagraph"/>
      </w:pPr>
      <w:r>
        <w:t xml:space="preserve">Operating as a Firefighter in Japan Osaka presents a distinct set of challenges compared to other regions. The city is characterized by a mix of historic wooden structures in districts like Shinsekai and modern high-rise commercial centers in Umeda and Namba. This Peer Review Report evaluates how well personnel navigate these contrasting environments.</w:t>
      </w:r>
    </w:p>
    <w:p>
      <w:pPr>
        <w:pStyle w:val="BodyText"/>
      </w:pPr>
      <w:r>
        <w:t xml:space="preserve">Furthermore, Japan Osaka is situated in a seismically active zone. A critical component of this review is the assessment of the Firefighter's readiness for multi-casualty incidents resulting from earthquakes. The review highlights the necessity for rapid structural assessment skills and the ability to coordinate with local municipal authorities during large-scale disasters. The cultural emphasis on precision and discipline in Japan Osaka requires that Firefighter operations be executed with meticulous attention to detail and public order.</w:t>
      </w:r>
    </w:p>
    <w:bookmarkEnd w:id="21"/>
    <w:bookmarkStart w:id="24" w:name="X4b867c571613e4e1636540ca5a9cf7142631cd9"/>
    <w:p>
      <w:pPr>
        <w:pStyle w:val="Heading2"/>
      </w:pPr>
      <w:r>
        <w:t xml:space="preserve">3. Assessment of Technical Skills and Equipment Proficiency</w:t>
      </w:r>
    </w:p>
    <w:bookmarkStart w:id="22" w:name="fire-suppression-and-rescue-techniques"/>
    <w:p>
      <w:pPr>
        <w:pStyle w:val="Heading3"/>
      </w:pPr>
      <w:r>
        <w:t xml:space="preserve">3.1 Fire Suppression and Rescue Techniques</w:t>
      </w:r>
    </w:p>
    <w:p>
      <w:pPr>
        <w:pStyle w:val="FirstParagraph"/>
      </w:pPr>
      <w:r>
        <w:t xml:space="preserve">The review indicates a high level of proficiency among the Firefighter cohort in standard suppression techniques. However, specific attention was drawn to high-rise rescue operations. In the dense urban landscape of Japan Osaka, vertical evacuation is often the primary strategy. The Peer Review Report notes that while most Firefighters demonstrate competence in ladder operations, there is a need for enhanced training in technical rope rescue for skyscrapers exceeding 200 meters.</w:t>
      </w:r>
    </w:p>
    <w:bookmarkEnd w:id="22"/>
    <w:bookmarkStart w:id="23" w:name="equipment-handling"/>
    <w:p>
      <w:pPr>
        <w:pStyle w:val="Heading3"/>
      </w:pPr>
      <w:r>
        <w:t xml:space="preserve">3.2 Equipment Handling</w:t>
      </w:r>
    </w:p>
    <w:p>
      <w:pPr>
        <w:pStyle w:val="FirstParagraph"/>
      </w:pPr>
      <w:r>
        <w:t xml:space="preserve">Firefighters were evaluated on their handling of specialized equipment, including thermal imaging cameras and hydraulic rescue tools. The assessment confirms that the Firefighter units in Japan Osaka are well-maintained and that personnel are familiar with the latest technology. Nevertheless, the report recommends regular drills involving night-time operations to ensure equipment proficiency under low-visibility conditions, which are common during Osaka's rainy season.</w:t>
      </w:r>
    </w:p>
    <w:bookmarkEnd w:id="23"/>
    <w:bookmarkEnd w:id="24"/>
    <w:bookmarkStart w:id="25" w:name="safety-protocols-and-risk-management"/>
    <w:p>
      <w:pPr>
        <w:pStyle w:val="Heading2"/>
      </w:pPr>
      <w:r>
        <w:t xml:space="preserve">4. Safety Protocols and Risk Management</w:t>
      </w:r>
    </w:p>
    <w:p>
      <w:pPr>
        <w:pStyle w:val="FirstParagraph"/>
      </w:pPr>
      <w:r>
        <w:t xml:space="preserve">Safety is paramount in the role of a Firefighter. This Peer Review Report scrutinizes the adherence to safety protocols during live incidents and training exercises. The findings suggest a strong culture of safety within the Japan Osaka units, particularly regarding personal protective equipment (PPE) usage.</w:t>
      </w:r>
    </w:p>
    <w:p>
      <w:pPr>
        <w:pStyle w:val="BodyText"/>
      </w:pPr>
      <w:r>
        <w:t xml:space="preserve">However, the review identified areas for improvement in situational awareness during complex incidents. In the chaotic environment of a Japan Osaka emergency, Firefighters must remain vigilant against secondary hazards, such as gas leaks or structural collapse. The report emphasizes the need for continuous reinforcement of risk assessment protocols to ensure that the Firefighter's personal safety does not compromise the mission.</w:t>
      </w:r>
    </w:p>
    <w:bookmarkEnd w:id="25"/>
    <w:bookmarkStart w:id="26" w:name="communication-and-community-engagement"/>
    <w:p>
      <w:pPr>
        <w:pStyle w:val="Heading2"/>
      </w:pPr>
      <w:r>
        <w:t xml:space="preserve">5. Communication and Community Engagement</w:t>
      </w:r>
    </w:p>
    <w:p>
      <w:pPr>
        <w:pStyle w:val="FirstParagraph"/>
      </w:pPr>
      <w:r>
        <w:t xml:space="preserve">Effective communication is vital for a Firefighter operating in Japan Osaka. This Peer Review Report assesses both internal team communication and external interaction with the public. The review highlights the importance of language proficiency. While many Firefighters are fluent in Japanese, the increasing international presence in Osaka necessitates basic English communication skills to assist foreign residents during emergencies.</w:t>
      </w:r>
    </w:p>
    <w:p>
      <w:pPr>
        <w:pStyle w:val="BodyText"/>
      </w:pPr>
      <w:r>
        <w:t xml:space="preserve">Additionally, the report evaluates the Firefighter's role in community education. In Japan Osaka, public trust is built through proactive engagement. Firefighters are encouraged to participate in local drills and educational programs, fostering a relationship of mutual respect and preparedness with the community.</w:t>
      </w:r>
    </w:p>
    <w:bookmarkEnd w:id="26"/>
    <w:bookmarkStart w:id="27" w:name="recommendations-and-conclusion"/>
    <w:p>
      <w:pPr>
        <w:pStyle w:val="Heading2"/>
      </w:pPr>
      <w:r>
        <w:t xml:space="preserve">6. Recommendations and Conclusion</w:t>
      </w:r>
    </w:p>
    <w:p>
      <w:pPr>
        <w:pStyle w:val="FirstParagraph"/>
      </w:pPr>
      <w:r>
        <w:t xml:space="preserve">Based on the findings of this Peer Review Report, the following recommendations are made for the Firefighter units in Japan Osaka:</w:t>
      </w:r>
    </w:p>
    <w:p>
      <w:pPr>
        <w:numPr>
          <w:ilvl w:val="0"/>
          <w:numId w:val="1001"/>
        </w:numPr>
        <w:pStyle w:val="Compact"/>
      </w:pPr>
      <w:r>
        <w:t xml:space="preserve">Implement advanced high-rise rescue training modules tailored to the specific architecture of Osaka's business districts.</w:t>
      </w:r>
    </w:p>
    <w:p>
      <w:pPr>
        <w:numPr>
          <w:ilvl w:val="0"/>
          <w:numId w:val="1001"/>
        </w:numPr>
        <w:pStyle w:val="Compact"/>
      </w:pPr>
      <w:r>
        <w:t xml:space="preserve">Enhance earthquake response simulations to improve coordination and speed during seismic events.</w:t>
      </w:r>
    </w:p>
    <w:p>
      <w:pPr>
        <w:numPr>
          <w:ilvl w:val="0"/>
          <w:numId w:val="1001"/>
        </w:numPr>
        <w:pStyle w:val="Compact"/>
      </w:pPr>
      <w:r>
        <w:t xml:space="preserve">Introduce multilingual communication training to better serve the diverse population of Japan Osaka.</w:t>
      </w:r>
    </w:p>
    <w:p>
      <w:pPr>
        <w:numPr>
          <w:ilvl w:val="0"/>
          <w:numId w:val="1001"/>
        </w:numPr>
        <w:pStyle w:val="Compact"/>
      </w:pPr>
      <w:r>
        <w:t xml:space="preserve">Conduct quarterly peer reviews to maintain high standards of operational readiness and safety.</w:t>
      </w:r>
    </w:p>
    <w:p>
      <w:pPr>
        <w:pStyle w:val="FirstParagraph"/>
      </w:pPr>
      <w:r>
        <w:t xml:space="preserve">In conclusion, this Peer Review Report affirms that the Firefighter personnel in Japan Osaka are dedicated, skilled, and largely prepared for the challenges they face. By addressing the identified areas for improvement, the department can ensure that its Firefighters remain at the forefront of emergency response excellence, safeguarding the lives and property of the people of Osaka.</w:t>
      </w:r>
    </w:p>
    <w:bookmarkEnd w:id="27"/>
    <w:p>
      <w:pPr>
        <w:pStyle w:val="BodyText"/>
      </w:pPr>
      <w:r>
        <w:rPr>
          <w:bCs/>
          <w:b/>
        </w:rPr>
        <w:t xml:space="preserve">Reviewed By:</w:t>
      </w:r>
      <w:r>
        <w:t xml:space="preserve"> </w:t>
      </w:r>
      <w:r>
        <w:t xml:space="preserve">Senior Operations Inspector</w:t>
      </w:r>
    </w:p>
    <w:p>
      <w:pPr>
        <w:pStyle w:val="BodyText"/>
      </w:pPr>
      <w:r>
        <w:rPr>
          <w:bCs/>
          <w:b/>
        </w:rPr>
        <w:t xml:space="preserve">Department:</w:t>
      </w:r>
      <w:r>
        <w:t xml:space="preserve"> </w:t>
      </w:r>
      <w:r>
        <w:t xml:space="preserve">Quality Assurance and Training Division</w:t>
      </w:r>
    </w:p>
    <w:p>
      <w:pPr>
        <w:pStyle w:val="BodyText"/>
      </w:pPr>
      <w:r>
        <w:rPr>
          <w:bCs/>
          <w:b/>
        </w:rPr>
        <w:t xml:space="preserve">Organization:</w:t>
      </w:r>
      <w:r>
        <w:t xml:space="preserve"> </w:t>
      </w:r>
      <w:r>
        <w:t xml:space="preserve">Japan Osaka Fire Services Authority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Japan Osaka</dc:title>
  <dc:creator/>
  <dc:language>en</dc:language>
  <cp:keywords/>
  <dcterms:created xsi:type="dcterms:W3CDTF">2026-10-10T07:34:07Z</dcterms:created>
  <dcterms:modified xsi:type="dcterms:W3CDTF">2026-10-10T07:34:07Z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