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Firefighter Personnel</w:t>
      </w:r>
    </w:p>
    <w:p>
      <w:pPr>
        <w:pStyle w:val="BodyText"/>
      </w:pPr>
      <w:r>
        <w:rPr>
          <w:bCs/>
          <w:b/>
        </w:rPr>
        <w:t xml:space="preserve">Location:</w:t>
      </w:r>
      <w:r>
        <w:t xml:space="preserve"> </w:t>
      </w:r>
      <w:r>
        <w:t xml:space="preserve">Nigeria Lagos</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Lagos State Emergency Services Peer Review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performance, preparedness, and operational efficacy of the Firefighter cadre within the Lagos State Fire Service. As Nigeria Lagos continues to experience rapid urbanization and population growth, the demand for robust emergency response services has escalated significantly. This document assesses the current capabilities of the Firefighter workforce against international standards and local regulatory requirements, identifying critical strengths and areas requiring immediate remediation.</w:t>
      </w:r>
    </w:p>
    <w:bookmarkEnd w:id="21"/>
    <w:bookmarkStart w:id="22" w:name="introduction-and-scope"/>
    <w:p>
      <w:pPr>
        <w:pStyle w:val="Heading2"/>
      </w:pPr>
      <w:r>
        <w:t xml:space="preserve">2. Introduction and Scope</w:t>
      </w:r>
    </w:p>
    <w:p>
      <w:pPr>
        <w:pStyle w:val="FirstParagraph"/>
      </w:pPr>
      <w:r>
        <w:t xml:space="preserve">The primary objective of this review is to ensure that every Firefighter deployed in Nigeria Lagos is equipped with the necessary skills, equipment, and psychological resilience to handle the unique challenges of the region. The scope of this Peer Review Report encompasses the evaluation of technical firefighting skills, knowledge of hazardous materials, emergency medical response, and adherence to safety protocols. Given the dense urban environment of Nigeria Lagos, characterized by narrow streets and high-rise structures, the assessment focuses heavily on rapid response capabilities and tactical adaptability.</w:t>
      </w:r>
    </w:p>
    <w:bookmarkEnd w:id="22"/>
    <w:bookmarkStart w:id="23" w:name="operational-environment-analysis"/>
    <w:p>
      <w:pPr>
        <w:pStyle w:val="Heading2"/>
      </w:pPr>
      <w:r>
        <w:t xml:space="preserve">3. Operational Environment Analysis</w:t>
      </w:r>
    </w:p>
    <w:p>
      <w:pPr>
        <w:pStyle w:val="FirstParagraph"/>
      </w:pPr>
      <w:r>
        <w:t xml:space="preserve">The operational landscape in Nigeria Lagos presents distinct challenges for the Firefighter community. The city's infrastructure includes a mix of modern commercial skyscrapers and densely packed residential areas with limited access routes. Traffic congestion is a persistent issue that can delay emergency response times. Consequently, this Peer Review Report emphasizes the importance of route planning, community engagement, and the strategic positioning of fire stations. The review highlights that a Firefighter in this jurisdiction must possess superior situational awareness to navigate these complexities effectively.</w:t>
      </w:r>
    </w:p>
    <w:bookmarkEnd w:id="23"/>
    <w:bookmarkStart w:id="24" w:name="assessment-of-technical-competencies"/>
    <w:p>
      <w:pPr>
        <w:pStyle w:val="Heading2"/>
      </w:pPr>
      <w:r>
        <w:t xml:space="preserve">4. Assessment of Technical Competencies</w:t>
      </w:r>
    </w:p>
    <w:p>
      <w:pPr>
        <w:pStyle w:val="FirstParagraph"/>
      </w:pPr>
      <w:r>
        <w:t xml:space="preserve">The technical evaluation of the Firefighter personnel revealed a high level of proficiency in fundamental firefighting techniques. However, the Peer Review Report notes a variance in advanced skills. While most candidates demonstrated competence in hose handling and ladder operations, there is a need for enhanced training in high-rise firefighting and confined space rescue. The review recommends that the training curriculum be updated to reflect the specific architectural challenges found in Nigeria Lagos. Furthermore, the integration of modern firefighting technologies, such as thermal imaging cameras and drone surveillance, should be prioritized to augment the capabilities of the Firefighter on the ground.</w:t>
      </w:r>
    </w:p>
    <w:bookmarkEnd w:id="24"/>
    <w:bookmarkStart w:id="25" w:name="safety-protocols-and-equipment-standards"/>
    <w:p>
      <w:pPr>
        <w:pStyle w:val="Heading2"/>
      </w:pPr>
      <w:r>
        <w:t xml:space="preserve">5. Safety Protocols and Equipment Standards</w:t>
      </w:r>
    </w:p>
    <w:p>
      <w:pPr>
        <w:pStyle w:val="FirstParagraph"/>
      </w:pPr>
      <w:r>
        <w:t xml:space="preserve">A critical component of this Peer Review Report is the assessment of personal protective equipment (PPE) and safety protocols. It is imperative that every Firefighter in Nigeria Lagos is issued with up-to-date, certified PPE that meets international safety standards. The review found that while equipment availability is generally adequate, regular maintenance and inspection schedules require stricter enforcement. The report underscores that the safety of the Firefighter is paramount; therefore, rigorous drills on self-rescue and buddy systems must be conducted regularly to mitigate risks associated with structural collapses and hazardous material exposure.</w:t>
      </w:r>
    </w:p>
    <w:bookmarkEnd w:id="25"/>
    <w:bookmarkStart w:id="26" w:name="X03429c881f55480d8764e7a96b17735c468897d"/>
    <w:p>
      <w:pPr>
        <w:pStyle w:val="Heading2"/>
      </w:pPr>
      <w:r>
        <w:t xml:space="preserve">6. Emergency Medical Response and Public Health</w:t>
      </w:r>
    </w:p>
    <w:p>
      <w:pPr>
        <w:pStyle w:val="FirstParagraph"/>
      </w:pPr>
      <w:r>
        <w:t xml:space="preserve">In Nigeria Lagos, Firefighter personnel often serve as first responders to medical emergencies before ambulance services arrive. This Peer Review Report evaluates the medical training of the Firefighter cadre and finds that while basic life support skills are present, advanced trauma care training is inconsistent. The report recommends a standardized medical training module for all Firefighter recruits. Enhancing these skills will not only improve patient outcomes but also align the Lagos State Fire Service with global best practices for emergency medical services.</w:t>
      </w:r>
    </w:p>
    <w:bookmarkEnd w:id="26"/>
    <w:bookmarkStart w:id="27" w:name="X5d0b071416b086cb6f519506f2e3467c04b72cb"/>
    <w:p>
      <w:pPr>
        <w:pStyle w:val="Heading2"/>
      </w:pPr>
      <w:r>
        <w:t xml:space="preserve">7. Recommendations and Strategic Improvements</w:t>
      </w:r>
    </w:p>
    <w:p>
      <w:pPr>
        <w:pStyle w:val="FirstParagraph"/>
      </w:pPr>
      <w:r>
        <w:t xml:space="preserve">Based on the findings of this Peer Review Report, the following recommendations are proposed for the management of Firefighter operations in Nigeria Lagos:</w:t>
      </w:r>
    </w:p>
    <w:p>
      <w:pPr>
        <w:numPr>
          <w:ilvl w:val="0"/>
          <w:numId w:val="1001"/>
        </w:numPr>
        <w:pStyle w:val="Compact"/>
      </w:pPr>
      <w:r>
        <w:rPr>
          <w:bCs/>
          <w:b/>
        </w:rPr>
        <w:t xml:space="preserve">Continuous Professional Development:</w:t>
      </w:r>
      <w:r>
        <w:t xml:space="preserve"> </w:t>
      </w:r>
      <w:r>
        <w:t xml:space="preserve">Implement mandatory quarterly training sessions focusing on high-rise firefighting and hazardous materials handling.</w:t>
      </w:r>
    </w:p>
    <w:p>
      <w:pPr>
        <w:numPr>
          <w:ilvl w:val="0"/>
          <w:numId w:val="1001"/>
        </w:numPr>
        <w:pStyle w:val="Compact"/>
      </w:pPr>
      <w:r>
        <w:rPr>
          <w:bCs/>
          <w:b/>
        </w:rPr>
        <w:t xml:space="preserve">Infrastructure Investment:</w:t>
      </w:r>
      <w:r>
        <w:t xml:space="preserve"> </w:t>
      </w:r>
      <w:r>
        <w:t xml:space="preserve">Upgrade fire stations with modern communication systems to improve coordination during large-scale incidents.</w:t>
      </w:r>
    </w:p>
    <w:p>
      <w:pPr>
        <w:numPr>
          <w:ilvl w:val="0"/>
          <w:numId w:val="1001"/>
        </w:numPr>
        <w:pStyle w:val="Compact"/>
      </w:pPr>
      <w:r>
        <w:rPr>
          <w:bCs/>
          <w:b/>
        </w:rPr>
        <w:t xml:space="preserve">Community Outreach:</w:t>
      </w:r>
      <w:r>
        <w:t xml:space="preserve"> </w:t>
      </w:r>
      <w:r>
        <w:t xml:space="preserve">Launch public education campaigns to reduce fire hazards in residential areas, thereby decreasing the workload on the Firefighter workforce.</w:t>
      </w:r>
    </w:p>
    <w:p>
      <w:pPr>
        <w:numPr>
          <w:ilvl w:val="0"/>
          <w:numId w:val="1001"/>
        </w:numPr>
        <w:pStyle w:val="Compact"/>
      </w:pPr>
      <w:r>
        <w:rPr>
          <w:bCs/>
          <w:b/>
        </w:rPr>
        <w:t xml:space="preserve">Psychological Support:</w:t>
      </w:r>
      <w:r>
        <w:t xml:space="preserve"> </w:t>
      </w:r>
      <w:r>
        <w:t xml:space="preserve">Establish a support system for Firefighter personnel to address the psychological toll of emergency response duties.</w:t>
      </w:r>
    </w:p>
    <w:bookmarkEnd w:id="27"/>
    <w:bookmarkStart w:id="28" w:name="conclusion"/>
    <w:p>
      <w:pPr>
        <w:pStyle w:val="Heading2"/>
      </w:pPr>
      <w:r>
        <w:t xml:space="preserve">8. Conclusion</w:t>
      </w:r>
    </w:p>
    <w:p>
      <w:pPr>
        <w:pStyle w:val="FirstParagraph"/>
      </w:pPr>
      <w:r>
        <w:t xml:space="preserve">This Peer Review Report concludes that the Firefighter workforce in Nigeria Lagos is dedicated and capable but requires strategic enhancements to meet the evolving demands of the city. By addressing the identified gaps in training, equipment, and operational protocols, the Lagos State Fire Service can significantly improve its effectiveness. The ultimate goal is to ensure that every Firefighter is empowered to protect lives and property with the highest level of professionalism and safety. Continuous monitoring and periodic reviews will be essential to maintain these standards.</w:t>
      </w:r>
    </w:p>
    <w:bookmarkEnd w:id="28"/>
    <w:p>
      <w:pPr>
        <w:pStyle w:val="BodyText"/>
      </w:pPr>
      <w:r>
        <w:rPr>
          <w:bCs/>
          <w:b/>
        </w:rPr>
        <w:t xml:space="preserve">Prepared by:</w:t>
      </w:r>
    </w:p>
    <w:p>
      <w:pPr>
        <w:pStyle w:val="BodyText"/>
      </w:pPr>
      <w:r>
        <w:t xml:space="preserve">Senior Review Officer</w:t>
      </w:r>
    </w:p>
    <w:p>
      <w:pPr>
        <w:pStyle w:val="BodyText"/>
      </w:pPr>
      <w:r>
        <w:t xml:space="preserve">Lagos State Fire Service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Nigeria Lagos</dc:title>
  <dc:creator/>
  <dc:language>en</dc:language>
  <cp:keywords/>
  <dcterms:created xsi:type="dcterms:W3CDTF">2026-10-10T08:09:18Z</dcterms:created>
  <dcterms:modified xsi:type="dcterms:W3CDTF">2026-10-10T08:09:18Z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