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Spain</w:t>
      </w:r>
      <w:r>
        <w:t xml:space="preserve"> </w:t>
      </w:r>
      <w:r>
        <w:t xml:space="preserve">Madrid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Performance and Professional Competence of Firefighter Personnel</w:t>
      </w:r>
    </w:p>
    <w:p>
      <w:pPr>
        <w:pStyle w:val="BodyText"/>
      </w:pPr>
      <w:r>
        <w:rPr>
          <w:bCs/>
          <w:b/>
        </w:rPr>
        <w:t xml:space="preserve">Location:</w:t>
      </w:r>
      <w:r>
        <w:t xml:space="preserve"> </w:t>
      </w:r>
      <w:r>
        <w:t xml:space="preserve">Spain Madrid (Bomberos de Madrid)</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Review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readiness, technical proficiency, and adherence to safety protocols of the Firefighter corps operating within the metropolitan area of Spain Madrid. As the capital of Spain, Madrid presents a unique set of challenges for emergency responders, ranging from high-density urban infrastructure to complex industrial zones and surrounding natural landscapes. The purpose of this review is to ensure that the standards maintained by the Firefighter units align with both national regulations and international best practices in emergency response.</w:t>
      </w:r>
    </w:p>
    <w:p>
      <w:pPr>
        <w:pStyle w:val="BodyText"/>
      </w:pPr>
      <w:r>
        <w:t xml:space="preserve">The review process involved direct observation of training exercises, analysis of incident response data, and structured interviews with personnel. The findings indicate a high level of dedication and technical skill among the Firefighter staff, though specific areas regarding inter-agency communication and advanced technical rescue protocols require further refinement to meet the evolving demands of the city.</w:t>
      </w:r>
    </w:p>
    <w:bookmarkEnd w:id="21"/>
    <w:bookmarkStart w:id="22" w:name="introduction-and-scope"/>
    <w:p>
      <w:pPr>
        <w:pStyle w:val="Heading2"/>
      </w:pPr>
      <w:r>
        <w:t xml:space="preserve">2. Introduction and Scope</w:t>
      </w:r>
    </w:p>
    <w:p>
      <w:pPr>
        <w:pStyle w:val="FirstParagraph"/>
      </w:pPr>
      <w:r>
        <w:t xml:space="preserve">The role of a Firefighter in Spain Madrid extends far beyond traditional fire suppression. The modern Firefighter is expected to be a multi-disciplinary emergency responder capable of handling medical emergencies, hazardous material incidents, urban search and rescue, and traffic accidents. This Peer Review Report focuses on the performance of the Firefighter units under the jurisdiction of the Madrid City Council (Ayuntamiento de Madrid).</w:t>
      </w:r>
    </w:p>
    <w:p>
      <w:pPr>
        <w:pStyle w:val="BodyText"/>
      </w:pPr>
      <w:r>
        <w:t xml:space="preserve">The scope of this review encompasses the following key areas:</w:t>
      </w:r>
    </w:p>
    <w:p>
      <w:pPr>
        <w:numPr>
          <w:ilvl w:val="0"/>
          <w:numId w:val="1001"/>
        </w:numPr>
        <w:pStyle w:val="Compact"/>
      </w:pPr>
      <w:r>
        <w:t xml:space="preserve">Technical proficiency in fire suppression and rescue operations.</w:t>
      </w:r>
    </w:p>
    <w:p>
      <w:pPr>
        <w:numPr>
          <w:ilvl w:val="0"/>
          <w:numId w:val="1001"/>
        </w:numPr>
        <w:pStyle w:val="Compact"/>
      </w:pPr>
      <w:r>
        <w:t xml:space="preserve">Adherence to safety protocols and personal protective equipment (PPE) standards.</w:t>
      </w:r>
    </w:p>
    <w:p>
      <w:pPr>
        <w:numPr>
          <w:ilvl w:val="0"/>
          <w:numId w:val="1001"/>
        </w:numPr>
        <w:pStyle w:val="Compact"/>
      </w:pPr>
      <w:r>
        <w:t xml:space="preserve">Effectiveness of communication systems within the Firefighter command structure.</w:t>
      </w:r>
    </w:p>
    <w:p>
      <w:pPr>
        <w:numPr>
          <w:ilvl w:val="0"/>
          <w:numId w:val="1001"/>
        </w:numPr>
        <w:pStyle w:val="Compact"/>
      </w:pPr>
      <w:r>
        <w:t xml:space="preserve">Integration with other emergency services in Spain Madrid, including medical and police units.</w:t>
      </w:r>
    </w:p>
    <w:bookmarkEnd w:id="22"/>
    <w:bookmarkStart w:id="25" w:name="operational-performance-analysis"/>
    <w:p>
      <w:pPr>
        <w:pStyle w:val="Heading2"/>
      </w:pPr>
      <w:r>
        <w:t xml:space="preserve">3. Operational Performance Analysis</w:t>
      </w:r>
    </w:p>
    <w:bookmarkStart w:id="23" w:name="response-times-and-deployment"/>
    <w:p>
      <w:pPr>
        <w:pStyle w:val="Heading3"/>
      </w:pPr>
      <w:r>
        <w:t xml:space="preserve">3.1 Response Times and Deployment</w:t>
      </w:r>
    </w:p>
    <w:p>
      <w:pPr>
        <w:pStyle w:val="FirstParagraph"/>
      </w:pPr>
      <w:r>
        <w:t xml:space="preserve">One of the critical metrics for any Firefighter service is response time. In the context of Spain Madrid, traffic congestion and the sprawling nature of the metropolitan area can significantly impact deployment. The review found that the Firefighter units generally maintain excellent response times within the central districts. However, in the outer municipalities, there are occasional delays. It is recommended that the Firefighter command structure consider dynamic stationing strategies to optimize coverage during peak traffic hours.</w:t>
      </w:r>
    </w:p>
    <w:bookmarkEnd w:id="23"/>
    <w:bookmarkStart w:id="24" w:name="technical-skills-and-training"/>
    <w:p>
      <w:pPr>
        <w:pStyle w:val="Heading3"/>
      </w:pPr>
      <w:r>
        <w:t xml:space="preserve">3.2 Technical Skills and Training</w:t>
      </w:r>
    </w:p>
    <w:p>
      <w:pPr>
        <w:pStyle w:val="FirstParagraph"/>
      </w:pPr>
      <w:r>
        <w:t xml:space="preserve">The Firefighter personnel demonstrated a strong command of fundamental firefighting techniques. During observed drills, the teams exhibited proficiency in hose handling, ladder operations, and ventilation tactics. The training facilities in Spain Madrid are well-equipped, allowing Firefighter candidates and active personnel to practice in realistic scenarios.</w:t>
      </w:r>
    </w:p>
    <w:p>
      <w:pPr>
        <w:pStyle w:val="BodyText"/>
      </w:pPr>
      <w:r>
        <w:t xml:space="preserve">However, the review identified a need for enhanced training in high-rise building fires, which are increasingly common in Madrid's modern skyline. The Firefighter units must be prepared to handle the unique challenges posed by vertical evacuation and water supply in skyscrapers. Additionally, training in hazardous materials (HazMat) should be intensified, given the presence of industrial parks on the outskirts of the city.</w:t>
      </w:r>
    </w:p>
    <w:bookmarkEnd w:id="24"/>
    <w:bookmarkEnd w:id="25"/>
    <w:bookmarkStart w:id="26" w:name="safety-and-compliance"/>
    <w:p>
      <w:pPr>
        <w:pStyle w:val="Heading2"/>
      </w:pPr>
      <w:r>
        <w:t xml:space="preserve">4. Safety and Compliance</w:t>
      </w:r>
    </w:p>
    <w:p>
      <w:pPr>
        <w:pStyle w:val="FirstParagraph"/>
      </w:pPr>
      <w:r>
        <w:t xml:space="preserve">Safety is paramount for every Firefighter. This Peer Review Report assessed the adherence to safety protocols during both training and live incidents. The Firefighter units in Spain Madrid generally exhibit a strong safety culture. Personnel were observed correctly donning and doffing Personal Protective Equipment (PPE) and following established safety zones during operations.</w:t>
      </w:r>
    </w:p>
    <w:p>
      <w:pPr>
        <w:pStyle w:val="BodyText"/>
      </w:pPr>
      <w:r>
        <w:t xml:space="preserve">Nevertheless, there were instances where communication regarding changing conditions on the scene was not as clear as it should be. For a Firefighter, situational awareness is critical. The report recommends implementing more robust accountability systems to ensure that every Firefighter's location and status are known to the incident commander at all times. This is particularly important in large-scale incidents involving multiple Firefighter units from different stations in Madrid.</w:t>
      </w:r>
    </w:p>
    <w:bookmarkEnd w:id="26"/>
    <w:bookmarkStart w:id="27" w:name="inter-agency-collaboration"/>
    <w:p>
      <w:pPr>
        <w:pStyle w:val="Heading2"/>
      </w:pPr>
      <w:r>
        <w:t xml:space="preserve">5. Inter-Agency Collaboration</w:t>
      </w:r>
    </w:p>
    <w:p>
      <w:pPr>
        <w:pStyle w:val="FirstParagraph"/>
      </w:pPr>
      <w:r>
        <w:t xml:space="preserve">Effective emergency response in Spain Madrid requires seamless collaboration between the Firefighter service, the medical emergency service (SEM), and the police forces. This Peer Review Report found that while individual agencies perform well, there is room for improvement in joint operations.</w:t>
      </w:r>
    </w:p>
    <w:p>
      <w:pPr>
        <w:pStyle w:val="BodyText"/>
      </w:pPr>
      <w:r>
        <w:t xml:space="preserve">During complex incidents, such as major traffic accidents or structural collapses, the Firefighter units must work in tandem with medical teams to extricate and treat victims. The review suggests that more frequent joint training exercises should be conducted. These exercises will help the Firefighter personnel better understand the workflows of their counterparts, leading to more efficient and coordinated responses in real-world scenarios.</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 to enhance the performance of the Firefighter corps in Spain Madrid:</w:t>
      </w:r>
    </w:p>
    <w:p>
      <w:pPr>
        <w:numPr>
          <w:ilvl w:val="0"/>
          <w:numId w:val="1002"/>
        </w:numPr>
        <w:pStyle w:val="Compact"/>
      </w:pPr>
      <w:r>
        <w:rPr>
          <w:bCs/>
          <w:b/>
        </w:rPr>
        <w:t xml:space="preserve">Enhanced High-Rise Training:</w:t>
      </w:r>
      <w:r>
        <w:t xml:space="preserve"> </w:t>
      </w:r>
      <w:r>
        <w:t xml:space="preserve">Develop specialized training modules for Firefighter personnel focusing on high-rise firefighting and evacuation strategies.</w:t>
      </w:r>
    </w:p>
    <w:p>
      <w:pPr>
        <w:numPr>
          <w:ilvl w:val="0"/>
          <w:numId w:val="1002"/>
        </w:numPr>
        <w:pStyle w:val="Compact"/>
      </w:pPr>
      <w:r>
        <w:rPr>
          <w:bCs/>
          <w:b/>
        </w:rPr>
        <w:t xml:space="preserve">Improved Communication Protocols:</w:t>
      </w:r>
      <w:r>
        <w:t xml:space="preserve"> </w:t>
      </w:r>
      <w:r>
        <w:t xml:space="preserve">Upgrade communication systems and establish clearer protocols for inter-unit communication during large-scale incidents.</w:t>
      </w:r>
    </w:p>
    <w:p>
      <w:pPr>
        <w:numPr>
          <w:ilvl w:val="0"/>
          <w:numId w:val="1002"/>
        </w:numPr>
        <w:pStyle w:val="Compact"/>
      </w:pPr>
      <w:r>
        <w:rPr>
          <w:bCs/>
          <w:b/>
        </w:rPr>
        <w:t xml:space="preserve">Joint Exercises:</w:t>
      </w:r>
      <w:r>
        <w:t xml:space="preserve"> </w:t>
      </w:r>
      <w:r>
        <w:t xml:space="preserve">Increase the frequency of joint training exercises with medical and police services to improve inter-agency collaboration.</w:t>
      </w:r>
    </w:p>
    <w:p>
      <w:pPr>
        <w:numPr>
          <w:ilvl w:val="0"/>
          <w:numId w:val="1002"/>
        </w:numPr>
        <w:pStyle w:val="Compact"/>
      </w:pPr>
      <w:r>
        <w:rPr>
          <w:bCs/>
          <w:b/>
        </w:rPr>
        <w:t xml:space="preserve">Dynamic Resource Allocation:</w:t>
      </w:r>
      <w:r>
        <w:t xml:space="preserve"> </w:t>
      </w:r>
      <w:r>
        <w:t xml:space="preserve">Implement data-driven strategies for stationing Firefighter units to optimize response times across the entire Madrid metropolitan area.</w:t>
      </w:r>
    </w:p>
    <w:bookmarkEnd w:id="28"/>
    <w:bookmarkStart w:id="29" w:name="conclusion"/>
    <w:p>
      <w:pPr>
        <w:pStyle w:val="Heading2"/>
      </w:pPr>
      <w:r>
        <w:t xml:space="preserve">7. Conclusion</w:t>
      </w:r>
    </w:p>
    <w:p>
      <w:pPr>
        <w:pStyle w:val="FirstParagraph"/>
      </w:pPr>
      <w:r>
        <w:t xml:space="preserve">In conclusion, this Peer Review Report affirms that the Firefighter service in Spain Madrid is composed of highly skilled and dedicated professionals. The Firefighter units play a vital role in ensuring the safety and well-being of the citizens of Madrid. While there are areas for improvement, particularly in advanced technical training and inter-agency coordination, the overall performance is commendable. By implementing the recommendations outlined in this report, the Firefighter corps can further enhance its capabilities and continue to serve the people of Spain Madrid with excellence.</w:t>
      </w:r>
    </w:p>
    <w:bookmarkEnd w:id="29"/>
    <w:p>
      <w:pPr>
        <w:pStyle w:val="BodyText"/>
      </w:pPr>
      <w:r>
        <w:rPr>
          <w:bCs/>
          <w:b/>
        </w:rPr>
        <w:t xml:space="preserve">Report Approved By:</w:t>
      </w:r>
    </w:p>
    <w:p>
      <w:pPr>
        <w:pStyle w:val="BodyText"/>
      </w:pPr>
      <w:r>
        <w:t xml:space="preserve">__________________________</w:t>
      </w:r>
    </w:p>
    <w:p>
      <w:pPr>
        <w:pStyle w:val="BodyText"/>
      </w:pPr>
      <w:r>
        <w:t xml:space="preserve">Senior Review Panel Chair</w:t>
      </w:r>
    </w:p>
    <w:p>
      <w:pPr>
        <w:pStyle w:val="BodyText"/>
      </w:pP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Spain Madrid</dc:title>
  <dc:creator/>
  <dc:language>en</dc:language>
  <cp:keywords/>
  <dcterms:created xsi:type="dcterms:W3CDTF">2026-10-10T09:13:54Z</dcterms:created>
  <dcterms:modified xsi:type="dcterms:W3CDTF">2026-10-10T09:13:54Z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