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Houston Fire Department (HFD)</w:t>
      </w:r>
    </w:p>
    <w:p>
      <w:pPr>
        <w:pStyle w:val="BodyText"/>
      </w:pPr>
      <w:r>
        <w:rPr>
          <w:bCs/>
          <w:b/>
        </w:rPr>
        <w:t xml:space="preserve">Location:</w:t>
      </w:r>
      <w:r>
        <w:t xml:space="preserve"> </w:t>
      </w:r>
      <w:r>
        <w:t xml:space="preserve">United States, Houston, Texas</w:t>
      </w:r>
    </w:p>
    <w:p>
      <w:pPr>
        <w:pStyle w:val="BodyText"/>
      </w:pPr>
      <w:r>
        <w:rPr>
          <w:bCs/>
          <w:b/>
        </w:rPr>
        <w:t xml:space="preserve">Date of Report:</w:t>
      </w:r>
      <w:r>
        <w:t xml:space="preserve"> </w:t>
      </w:r>
      <w:r>
        <w:t xml:space="preserve">October 10, 2023</w:t>
      </w:r>
    </w:p>
    <w:p>
      <w:pPr>
        <w:pStyle w:val="BodyText"/>
      </w:pPr>
      <w:r>
        <w:rPr>
          <w:bCs/>
          <w:b/>
        </w:rPr>
        <w:t xml:space="preserve">Subject:</w:t>
      </w:r>
      <w:r>
        <w:t xml:space="preserve"> </w:t>
      </w:r>
      <w:r>
        <w:t xml:space="preserve">Firefighter Performance Evaluation</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readiness of a Firefighter serving within the Houston Fire Department (HFD). The review is conducted in accordance with the department's standards and protocols, ensuring that all personnel meet the rigorous demands of firefighting in one of the most dynamic and challenging urban environments in the United States. Houston, known for its diverse population, extensive industrial zones, and unique geographical challenges, requires firefighters who are not only skilled but also adaptable and committed to public safety.</w:t>
      </w:r>
    </w:p>
    <w:p>
      <w:pPr>
        <w:pStyle w:val="BodyText"/>
      </w:pPr>
      <w:r>
        <w:t xml:space="preserve">The purpose of this report is to provide a comprehensive assessment of the Firefighter's abilities, including technical skills, teamwork, leadership, and adherence to safety protocols. This evaluation is critical for maintaining the high standards of the HFD and ensuring that the community of Houston continues to receive exceptional emergency services.</w:t>
      </w:r>
    </w:p>
    <w:bookmarkEnd w:id="21"/>
    <w:bookmarkStart w:id="22" w:name="background-information"/>
    <w:p>
      <w:pPr>
        <w:pStyle w:val="Heading2"/>
      </w:pPr>
      <w:r>
        <w:t xml:space="preserve">2. Background Information</w:t>
      </w:r>
    </w:p>
    <w:p>
      <w:pPr>
        <w:pStyle w:val="FirstParagraph"/>
      </w:pPr>
      <w:r>
        <w:rPr>
          <w:bCs/>
          <w:b/>
        </w:rPr>
        <w:t xml:space="preserve">Name of Firefighter:</w:t>
      </w:r>
      <w:r>
        <w:t xml:space="preserve"> </w:t>
      </w:r>
      <w:r>
        <w:t xml:space="preserve">[Insert Name]</w:t>
      </w:r>
    </w:p>
    <w:p>
      <w:pPr>
        <w:pStyle w:val="BodyText"/>
      </w:pPr>
      <w:r>
        <w:rPr>
          <w:bCs/>
          <w:b/>
        </w:rPr>
        <w:t xml:space="preserve">Rank:</w:t>
      </w:r>
      <w:r>
        <w:t xml:space="preserve"> </w:t>
      </w:r>
      <w:r>
        <w:t xml:space="preserve">Firefighter</w:t>
      </w:r>
    </w:p>
    <w:p>
      <w:pPr>
        <w:pStyle w:val="BodyText"/>
      </w:pPr>
      <w:r>
        <w:rPr>
          <w:bCs/>
          <w:b/>
        </w:rPr>
        <w:t xml:space="preserve">Station Assignment:</w:t>
      </w:r>
      <w:r>
        <w:t xml:space="preserve"> </w:t>
      </w:r>
      <w:r>
        <w:t xml:space="preserve">[Insert Station Number], Houston, Texas</w:t>
      </w:r>
    </w:p>
    <w:p>
      <w:pPr>
        <w:pStyle w:val="BodyText"/>
      </w:pPr>
      <w:r>
        <w:rPr>
          <w:bCs/>
          <w:b/>
        </w:rPr>
        <w:t xml:space="preserve">Years of Service:</w:t>
      </w:r>
      <w:r>
        <w:t xml:space="preserve"> </w:t>
      </w:r>
      <w:r>
        <w:t xml:space="preserve">[Insert Years]</w:t>
      </w:r>
    </w:p>
    <w:p>
      <w:pPr>
        <w:pStyle w:val="BodyText"/>
      </w:pPr>
      <w:r>
        <w:rPr>
          <w:bCs/>
          <w:b/>
        </w:rPr>
        <w:t xml:space="preserve">Reviewer(s):</w:t>
      </w:r>
      <w:r>
        <w:t xml:space="preserve"> </w:t>
      </w:r>
      <w:r>
        <w:t xml:space="preserve">[Insert Names and Ranks]</w:t>
      </w:r>
    </w:p>
    <w:p>
      <w:pPr>
        <w:pStyle w:val="BodyText"/>
      </w:pPr>
      <w:r>
        <w:rPr>
          <w:bCs/>
          <w:b/>
        </w:rPr>
        <w:t xml:space="preserve">Review Period:</w:t>
      </w:r>
      <w:r>
        <w:t xml:space="preserve"> </w:t>
      </w:r>
      <w:r>
        <w:t xml:space="preserve">[Insert Start Date] to [Insert End Date]</w:t>
      </w:r>
    </w:p>
    <w:p>
      <w:pPr>
        <w:pStyle w:val="BodyText"/>
      </w:pPr>
      <w:r>
        <w:t xml:space="preserve">The Firefighter under review has been an integral part of the HFD team, responding to a wide range of emergencies, including structure fires, medical calls, hazardous material incidents, and vehicle accidents. Houston's unique environment, characterized by its large industrial sector, frequent severe weather events, and dense urban areas, presents distinct challenges that require a high level of competence and resilience from its firefighters.</w:t>
      </w:r>
    </w:p>
    <w:bookmarkEnd w:id="22"/>
    <w:bookmarkStart w:id="23" w:name="evaluation-criteria"/>
    <w:p>
      <w:pPr>
        <w:pStyle w:val="Heading2"/>
      </w:pPr>
      <w:r>
        <w:t xml:space="preserve">3. Evaluation Criteria</w:t>
      </w:r>
    </w:p>
    <w:p>
      <w:pPr>
        <w:pStyle w:val="FirstParagraph"/>
      </w:pPr>
      <w:r>
        <w:t xml:space="preserve">The following criteria were used to assess the Firefighter's performance:</w:t>
      </w:r>
    </w:p>
    <w:p>
      <w:pPr>
        <w:numPr>
          <w:ilvl w:val="0"/>
          <w:numId w:val="1001"/>
        </w:numPr>
        <w:pStyle w:val="Compact"/>
      </w:pPr>
      <w:r>
        <w:rPr>
          <w:bCs/>
          <w:b/>
        </w:rPr>
        <w:t xml:space="preserve">Technical Skills:</w:t>
      </w:r>
      <w:r>
        <w:t xml:space="preserve"> </w:t>
      </w:r>
      <w:r>
        <w:t xml:space="preserve">Proficiency in firefighting techniques, equipment operation, and emergency medical services.</w:t>
      </w:r>
    </w:p>
    <w:p>
      <w:pPr>
        <w:numPr>
          <w:ilvl w:val="0"/>
          <w:numId w:val="1001"/>
        </w:numPr>
        <w:pStyle w:val="Compact"/>
      </w:pPr>
      <w:r>
        <w:rPr>
          <w:bCs/>
          <w:b/>
        </w:rPr>
        <w:t xml:space="preserve">Teamwork and Collaboration:</w:t>
      </w:r>
      <w:r>
        <w:t xml:space="preserve"> </w:t>
      </w:r>
      <w:r>
        <w:t xml:space="preserve">Ability to work effectively with colleagues and other emergency responders.</w:t>
      </w:r>
    </w:p>
    <w:p>
      <w:pPr>
        <w:numPr>
          <w:ilvl w:val="0"/>
          <w:numId w:val="1001"/>
        </w:numPr>
        <w:pStyle w:val="Compact"/>
      </w:pPr>
      <w:r>
        <w:rPr>
          <w:bCs/>
          <w:b/>
        </w:rPr>
        <w:t xml:space="preserve">Leadership and Initiative:</w:t>
      </w:r>
      <w:r>
        <w:t xml:space="preserve"> </w:t>
      </w:r>
      <w:r>
        <w:t xml:space="preserve">Capacity to take charge in critical situations and guide team members.</w:t>
      </w:r>
    </w:p>
    <w:p>
      <w:pPr>
        <w:numPr>
          <w:ilvl w:val="0"/>
          <w:numId w:val="1001"/>
        </w:numPr>
        <w:pStyle w:val="Compact"/>
      </w:pPr>
      <w:r>
        <w:rPr>
          <w:bCs/>
          <w:b/>
        </w:rPr>
        <w:t xml:space="preserve">Adherence to Safety Protocols:</w:t>
      </w:r>
      <w:r>
        <w:t xml:space="preserve"> </w:t>
      </w:r>
      <w:r>
        <w:t xml:space="preserve">Commitment to following established safety guidelines and procedures.</w:t>
      </w:r>
    </w:p>
    <w:p>
      <w:pPr>
        <w:numPr>
          <w:ilvl w:val="0"/>
          <w:numId w:val="1001"/>
        </w:numPr>
        <w:pStyle w:val="Compact"/>
      </w:pPr>
      <w:r>
        <w:rPr>
          <w:bCs/>
          <w:b/>
        </w:rPr>
        <w:t xml:space="preserve">Physical Fitness:</w:t>
      </w:r>
      <w:r>
        <w:t xml:space="preserve"> </w:t>
      </w:r>
      <w:r>
        <w:t xml:space="preserve">Maintenance of the physical condition required for the demanding role of a firefighter.</w:t>
      </w:r>
    </w:p>
    <w:p>
      <w:pPr>
        <w:numPr>
          <w:ilvl w:val="0"/>
          <w:numId w:val="1001"/>
        </w:numPr>
        <w:pStyle w:val="Compact"/>
      </w:pPr>
      <w:r>
        <w:rPr>
          <w:bCs/>
          <w:b/>
        </w:rPr>
        <w:t xml:space="preserve">Community Engagement:</w:t>
      </w:r>
      <w:r>
        <w:t xml:space="preserve"> </w:t>
      </w:r>
      <w:r>
        <w:t xml:space="preserve">Involvement in outreach programs and interactions with the Houston community.</w:t>
      </w:r>
    </w:p>
    <w:bookmarkEnd w:id="23"/>
    <w:bookmarkStart w:id="30" w:name="detailed-assessment"/>
    <w:p>
      <w:pPr>
        <w:pStyle w:val="Heading2"/>
      </w:pPr>
      <w:r>
        <w:t xml:space="preserve">4. Detailed Assessment</w:t>
      </w:r>
    </w:p>
    <w:bookmarkStart w:id="24" w:name="technical-skills"/>
    <w:p>
      <w:pPr>
        <w:pStyle w:val="Heading3"/>
      </w:pPr>
      <w:r>
        <w:t xml:space="preserve">4.1 Technical Skills</w:t>
      </w:r>
    </w:p>
    <w:p>
      <w:pPr>
        <w:pStyle w:val="FirstParagraph"/>
      </w:pPr>
      <w:r>
        <w:t xml:space="preserve">The Firefighter demonstrated exceptional technical skills throughout the review period. They exhibited a thorough understanding of firefighting techniques, including fire suppression, search and rescue, and ventilation strategies. Their proficiency with various pieces of equipment, such as hoses, ladders, and self-contained breathing apparatus (SCBA), was evident during multiple incidents. Additionally, their competence in providing emergency medical care, including CPR and advanced life support, was highly commendable. These skills are particularly vital in Houston, where the diversity of emergencies requires a versatile and well-trained workforce.</w:t>
      </w:r>
    </w:p>
    <w:bookmarkEnd w:id="24"/>
    <w:bookmarkStart w:id="25" w:name="teamwork-and-collaboration"/>
    <w:p>
      <w:pPr>
        <w:pStyle w:val="Heading3"/>
      </w:pPr>
      <w:r>
        <w:t xml:space="preserve">4.2 Teamwork and Collaboration</w:t>
      </w:r>
    </w:p>
    <w:p>
      <w:pPr>
        <w:pStyle w:val="FirstParagraph"/>
      </w:pPr>
      <w:r>
        <w:t xml:space="preserve">Effective teamwork is crucial in firefighting, and the Firefighter excelled in this area. They consistently collaborated with their peers, sharing information and coordinating efforts to ensure successful outcomes. Their ability to communicate clearly and concisely under pressure was noted by both supervisors and colleagues. Furthermore, they worked seamlessly with other emergency services, such as police and EMS, reflecting the integrated approach necessary for managing complex incidents in a large city like Houston.</w:t>
      </w:r>
    </w:p>
    <w:bookmarkEnd w:id="25"/>
    <w:bookmarkStart w:id="26" w:name="leadership-and-initiative"/>
    <w:p>
      <w:pPr>
        <w:pStyle w:val="Heading3"/>
      </w:pPr>
      <w:r>
        <w:t xml:space="preserve">4.3 Leadership and Initiative</w:t>
      </w:r>
    </w:p>
    <w:p>
      <w:pPr>
        <w:pStyle w:val="FirstParagraph"/>
      </w:pPr>
      <w:r>
        <w:t xml:space="preserve">Although holding the rank of Firefighter, the individual displayed strong leadership qualities. They took initiative during critical moments, making quick and informed decisions that contributed to the safety of both civilians and fellow firefighters. Their calm demeanor and ability to remain focused under stress were particularly noteworthy. These traits are essential for maintaining order and effectiveness in high-pressure situations, which are common in Houston's emergency response landscape.</w:t>
      </w:r>
    </w:p>
    <w:bookmarkEnd w:id="26"/>
    <w:bookmarkStart w:id="27" w:name="adherence-to-safety-protocols"/>
    <w:p>
      <w:pPr>
        <w:pStyle w:val="Heading3"/>
      </w:pPr>
      <w:r>
        <w:t xml:space="preserve">4.4 Adherence to Safety Protocols</w:t>
      </w:r>
    </w:p>
    <w:p>
      <w:pPr>
        <w:pStyle w:val="FirstParagraph"/>
      </w:pPr>
      <w:r>
        <w:t xml:space="preserve">Safety is paramount in firefighting, and the Firefighter consistently adhered to all established protocols. They demonstrated a keen awareness of potential hazards and took appropriate precautions to mitigate risks. Their commitment to safety not only protected themselves but also set a positive example for others. This dedication is especially important in Houston, where the presence of industrial facilities and hazardous materials necessitates strict compliance with safety standards.</w:t>
      </w:r>
    </w:p>
    <w:bookmarkEnd w:id="27"/>
    <w:bookmarkStart w:id="28" w:name="physical-fitness"/>
    <w:p>
      <w:pPr>
        <w:pStyle w:val="Heading3"/>
      </w:pPr>
      <w:r>
        <w:t xml:space="preserve">4.5 Physical Fitness</w:t>
      </w:r>
    </w:p>
    <w:p>
      <w:pPr>
        <w:pStyle w:val="FirstParagraph"/>
      </w:pPr>
      <w:r>
        <w:t xml:space="preserve">The Firefighter maintained an excellent level of physical fitness, meeting or exceeding the department's requirements. Their stamina and strength were evident during physically demanding operations, allowing them to perform effectively over extended periods. Regular participation in fitness training programs further underscored their commitment to maintaining peak physical condition, which is essential for the rigorous demands of firefighting in Houston's challenging environment.</w:t>
      </w:r>
    </w:p>
    <w:bookmarkEnd w:id="28"/>
    <w:bookmarkStart w:id="29" w:name="community-engagement"/>
    <w:p>
      <w:pPr>
        <w:pStyle w:val="Heading3"/>
      </w:pPr>
      <w:r>
        <w:t xml:space="preserve">4.6 Community Engagement</w:t>
      </w:r>
    </w:p>
    <w:p>
      <w:pPr>
        <w:pStyle w:val="FirstParagraph"/>
      </w:pPr>
      <w:r>
        <w:t xml:space="preserve">Beyond their operational duties, the Firefighter actively engaged with the Houston community. They participated in fire prevention education programs, school visits, and public safety events, fostering positive relationships with residents. Their efforts to build trust and awareness within the community are invaluable, as they contribute to a safer and more informed populace.</w:t>
      </w:r>
    </w:p>
    <w:bookmarkEnd w:id="29"/>
    <w:bookmarkEnd w:id="30"/>
    <w:bookmarkStart w:id="31" w:name="areas-for-improvement"/>
    <w:p>
      <w:pPr>
        <w:pStyle w:val="Heading2"/>
      </w:pPr>
      <w:r>
        <w:t xml:space="preserve">5. Areas for Improvement</w:t>
      </w:r>
    </w:p>
    <w:p>
      <w:pPr>
        <w:pStyle w:val="FirstParagraph"/>
      </w:pPr>
      <w:r>
        <w:t xml:space="preserve">While the Firefighter's performance was largely exemplary, there are a few areas where further development could enhance their effectiveness:</w:t>
      </w:r>
    </w:p>
    <w:p>
      <w:pPr>
        <w:numPr>
          <w:ilvl w:val="0"/>
          <w:numId w:val="1002"/>
        </w:numPr>
        <w:pStyle w:val="Compact"/>
      </w:pPr>
      <w:r>
        <w:rPr>
          <w:bCs/>
          <w:b/>
        </w:rPr>
        <w:t xml:space="preserve">Advanced Training:</w:t>
      </w:r>
      <w:r>
        <w:t xml:space="preserve"> </w:t>
      </w:r>
      <w:r>
        <w:t xml:space="preserve">Pursuing additional certifications in specialized areas, such as hazardous materials handling or technical rescue, could broaden their skill set.</w:t>
      </w:r>
    </w:p>
    <w:p>
      <w:pPr>
        <w:numPr>
          <w:ilvl w:val="0"/>
          <w:numId w:val="1002"/>
        </w:numPr>
        <w:pStyle w:val="Compact"/>
      </w:pPr>
      <w:r>
        <w:rPr>
          <w:bCs/>
          <w:b/>
        </w:rPr>
        <w:t xml:space="preserve">Mentorship:</w:t>
      </w:r>
      <w:r>
        <w:t xml:space="preserve"> </w:t>
      </w:r>
      <w:r>
        <w:t xml:space="preserve">Taking on a more active role in mentoring newer firefighters would help strengthen the overall capabilities of the team.</w:t>
      </w:r>
    </w:p>
    <w:p>
      <w:pPr>
        <w:numPr>
          <w:ilvl w:val="0"/>
          <w:numId w:val="1002"/>
        </w:numPr>
        <w:pStyle w:val="Compact"/>
      </w:pPr>
      <w:r>
        <w:rPr>
          <w:bCs/>
          <w:b/>
        </w:rPr>
        <w:t xml:space="preserve">Stress Management:</w:t>
      </w:r>
      <w:r>
        <w:t xml:space="preserve"> </w:t>
      </w:r>
      <w:r>
        <w:t xml:space="preserve">Engaging in stress management techniques could further support their mental well-being, which is crucial for long-term career sustainability.</w:t>
      </w:r>
    </w:p>
    <w:bookmarkEnd w:id="31"/>
    <w:bookmarkStart w:id="32" w:name="conclusion"/>
    <w:p>
      <w:pPr>
        <w:pStyle w:val="Heading2"/>
      </w:pPr>
      <w:r>
        <w:t xml:space="preserve">6. Conclusion</w:t>
      </w:r>
    </w:p>
    <w:p>
      <w:pPr>
        <w:pStyle w:val="FirstParagraph"/>
      </w:pPr>
      <w:r>
        <w:t xml:space="preserve">In conclusion, the Firefighter under review has demonstrated outstanding performance across all evaluated criteria. Their technical expertise, teamwork, leadership, and commitment to safety make them a valuable asset to the Houston Fire Department. By addressing the identified areas for improvement, they have the potential to continue growing and contributing even more significantly to the safety and well-being of Houston's residents. This Peer Review Report affirms their dedication to the noble profession of firefighting and their role in serving one of the most vibrant cities in the United States.</w:t>
      </w:r>
    </w:p>
    <w:bookmarkEnd w:id="32"/>
    <w:p>
      <w:pPr>
        <w:pStyle w:val="BodyText"/>
      </w:pPr>
      <w:r>
        <w:rPr>
          <w:bCs/>
          <w:b/>
        </w:rPr>
        <w:t xml:space="preserve">Prepared by:</w:t>
      </w:r>
    </w:p>
    <w:p>
      <w:pPr>
        <w:pStyle w:val="BodyText"/>
      </w:pPr>
      <w:r>
        <w:t xml:space="preserve">[Insert Reviewer Name]</w:t>
      </w:r>
    </w:p>
    <w:p>
      <w:pPr>
        <w:pStyle w:val="BodyText"/>
      </w:pPr>
      <w:r>
        <w:t xml:space="preserve">[Insert Reviewer Rank]</w:t>
      </w:r>
    </w:p>
    <w:p>
      <w:pPr>
        <w:pStyle w:val="BodyText"/>
      </w:pPr>
      <w:r>
        <w:t xml:space="preserve">Houston Fire Department</w:t>
      </w:r>
    </w:p>
    <w:p>
      <w:pPr>
        <w:pStyle w:val="BodyText"/>
      </w:pPr>
      <w:r>
        <w:t xml:space="preserve">United States,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2026-10-10T09:19:56Z</dcterms:created>
  <dcterms:modified xsi:type="dcterms:W3CDTF">2026-10-10T09:19:56Z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