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Firefighter</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Department:</w:t>
      </w:r>
      <w:r>
        <w:t xml:space="preserve"> </w:t>
      </w:r>
      <w:r>
        <w:t xml:space="preserve">Miami Fire Rescue</w:t>
      </w:r>
    </w:p>
    <w:p>
      <w:pPr>
        <w:pStyle w:val="BodyText"/>
      </w:pPr>
      <w:r>
        <w:rPr>
          <w:bCs/>
          <w:b/>
        </w:rPr>
        <w:t xml:space="preserve">Location:</w:t>
      </w:r>
      <w:r>
        <w:t xml:space="preserve"> </w:t>
      </w:r>
      <w:r>
        <w:t xml:space="preserve">Miami, Florida, United States</w:t>
      </w:r>
    </w:p>
    <w:p>
      <w:pPr>
        <w:pStyle w:val="BodyText"/>
      </w:pPr>
      <w:r>
        <w:rPr>
          <w:bCs/>
          <w:b/>
        </w:rPr>
        <w:t xml:space="preserve">Date of Report:</w:t>
      </w:r>
      <w:r>
        <w:t xml:space="preserve"> </w:t>
      </w:r>
      <w:r>
        <w:t xml:space="preserve">October 15,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professionalism, and operational effectiveness of a Firefighter within the Miami Fire Rescue department. The purpose of this document is to provide a comprehensive assessment of the individual’s contributions to the team, their adherence to safety protocols, and their overall readiness to handle the unique challenges faced by firefighters in Miami, Florida. This report is part of the ongoing commitment to excellence and continuous improvement within the United States Miami fire service.</w:t>
      </w:r>
    </w:p>
    <w:bookmarkEnd w:id="21"/>
    <w:bookmarkStart w:id="22" w:name="subject-information"/>
    <w:p>
      <w:pPr>
        <w:pStyle w:val="Heading2"/>
      </w:pPr>
      <w:r>
        <w:t xml:space="preserve">2. Subject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[Firefighter's Name]</w:t>
            </w:r>
          </w:p>
        </w:tc>
      </w:tr>
      <w:tr>
        <w:tc>
          <w:tcPr/>
          <w:p>
            <w:pPr>
              <w:pStyle w:val="Compact"/>
              <w:jc w:val="left"/>
            </w:pPr>
            <w:r>
              <w:t xml:space="preserve">Rank</w:t>
            </w:r>
          </w:p>
        </w:tc>
        <w:tc>
          <w:tcPr/>
          <w:p>
            <w:pPr>
              <w:pStyle w:val="Compact"/>
              <w:jc w:val="left"/>
            </w:pPr>
            <w:r>
              <w:t xml:space="preserve">Firefighter</w:t>
            </w:r>
          </w:p>
        </w:tc>
      </w:tr>
      <w:tr>
        <w:tc>
          <w:tcPr/>
          <w:p>
            <w:pPr>
              <w:pStyle w:val="Compact"/>
              <w:jc w:val="left"/>
            </w:pPr>
            <w:r>
              <w:t xml:space="preserve">Station</w:t>
            </w:r>
          </w:p>
        </w:tc>
        <w:tc>
          <w:tcPr/>
          <w:p>
            <w:pPr>
              <w:pStyle w:val="Compact"/>
              <w:jc w:val="left"/>
            </w:pPr>
            <w:r>
              <w:t xml:space="preserve">Station [Number], Miami, Florida</w:t>
            </w:r>
          </w:p>
        </w:tc>
      </w:tr>
      <w:tr>
        <w:tc>
          <w:tcPr/>
          <w:p>
            <w:pPr>
              <w:pStyle w:val="Compact"/>
              <w:jc w:val="left"/>
            </w:pPr>
            <w:r>
              <w:t xml:space="preserve">Review Period</w:t>
            </w:r>
          </w:p>
        </w:tc>
        <w:tc>
          <w:tcPr/>
          <w:p>
            <w:pPr>
              <w:pStyle w:val="Compact"/>
              <w:jc w:val="left"/>
            </w:pPr>
            <w:r>
              <w:t xml:space="preserve">January 1, 2023 – September 30, 2023</w:t>
            </w:r>
          </w:p>
        </w:tc>
      </w:tr>
      <w:tr>
        <w:tc>
          <w:tcPr/>
          <w:p>
            <w:pPr>
              <w:pStyle w:val="Compact"/>
              <w:jc w:val="left"/>
            </w:pPr>
            <w:r>
              <w:t xml:space="preserve">Reviewer(s)</w:t>
            </w:r>
          </w:p>
        </w:tc>
        <w:tc>
          <w:tcPr/>
          <w:p>
            <w:pPr>
              <w:pStyle w:val="Compact"/>
              <w:jc w:val="left"/>
            </w:pPr>
            <w:r>
              <w:t xml:space="preserve">[Peer Reviewer Names]</w:t>
            </w:r>
          </w:p>
        </w:tc>
      </w:tr>
    </w:tbl>
    <w:bookmarkEnd w:id="22"/>
    <w:bookmarkStart w:id="23" w:name="operational-performance"/>
    <w:p>
      <w:pPr>
        <w:pStyle w:val="Heading2"/>
      </w:pPr>
      <w:r>
        <w:t xml:space="preserve">3. Operational Performance</w:t>
      </w:r>
    </w:p>
    <w:p>
      <w:pPr>
        <w:pStyle w:val="FirstParagraph"/>
      </w:pPr>
      <w:r>
        <w:t xml:space="preserve">The Firefighter under review has demonstrated a high level of competence in executing firefighting operations. Their ability to respond swiftly and effectively to emergencies in Miami’s diverse urban and coastal environments is commendable. The individual has shown proficiency in handling various types of incidents, including structure fires, vehicle accidents, and medical emergencies, which are common in the Miami area.</w:t>
      </w:r>
    </w:p>
    <w:p>
      <w:pPr>
        <w:pStyle w:val="BodyText"/>
      </w:pPr>
      <w:r>
        <w:t xml:space="preserve">During the review period, the Firefighter actively participated in numerous calls, consistently displaying a strong understanding of fire behavior, search and rescue techniques, and hazardous materials handling. Their performance during live-fire training exercises and real-world scenarios has been particularly noteworthy, reflecting a deep commitment to mastering the skills necessary to protect lives and property in Miami.</w:t>
      </w:r>
    </w:p>
    <w:bookmarkEnd w:id="23"/>
    <w:bookmarkStart w:id="24" w:name="teamwork-and-communication"/>
    <w:p>
      <w:pPr>
        <w:pStyle w:val="Heading2"/>
      </w:pPr>
      <w:r>
        <w:t xml:space="preserve">4. Teamwork and Communication</w:t>
      </w:r>
    </w:p>
    <w:p>
      <w:pPr>
        <w:pStyle w:val="FirstParagraph"/>
      </w:pPr>
      <w:r>
        <w:t xml:space="preserve">Effective teamwork and clear communication are critical components of successful firefighting operations. The Firefighter has consistently demonstrated excellent interpersonal skills, fostering a collaborative environment within the station. They have been an integral part of the team, offering support and guidance to colleagues when needed.</w:t>
      </w:r>
    </w:p>
    <w:p>
      <w:pPr>
        <w:pStyle w:val="BodyText"/>
      </w:pPr>
      <w:r>
        <w:t xml:space="preserve">In high-pressure situations, the individual has maintained composure and communicated clearly with both team members and incident commanders. Their ability to relay critical information accurately and efficiently has contributed to the overall success of operations. Furthermore, the Firefighter has shown a willingness to listen to feedback and adapt their approach, which is essential for continuous improvement in the dynamic environment of Miami Fire Rescue.</w:t>
      </w:r>
    </w:p>
    <w:bookmarkEnd w:id="24"/>
    <w:bookmarkStart w:id="25" w:name="adherence-to-safety-protocols"/>
    <w:p>
      <w:pPr>
        <w:pStyle w:val="Heading2"/>
      </w:pPr>
      <w:r>
        <w:t xml:space="preserve">5. Adherence to Safety Protocols</w:t>
      </w:r>
    </w:p>
    <w:p>
      <w:pPr>
        <w:pStyle w:val="FirstParagraph"/>
      </w:pPr>
      <w:r>
        <w:t xml:space="preserve">Safety is paramount in the firefighting profession, and the Firefighter under review has consistently adhered to all established safety protocols. They have demonstrated a thorough understanding of personal protective equipment (PPE) usage, risk assessment, and incident command systems. Their commitment to safety extends beyond their own well-being, as they actively ensure that their teammates are also following proper procedures.</w:t>
      </w:r>
    </w:p>
    <w:p>
      <w:pPr>
        <w:pStyle w:val="BodyText"/>
      </w:pPr>
      <w:r>
        <w:t xml:space="preserve">The individual has participated in safety training sessions and has shown a proactive approach to identifying and mitigating potential hazards. This dedication to safety is particularly important in Miami, where firefighters face unique challenges such as high humidity, tropical storms, and densely populated areas.</w:t>
      </w:r>
    </w:p>
    <w:bookmarkEnd w:id="25"/>
    <w:bookmarkStart w:id="26" w:name="physical-fitness-and-readiness"/>
    <w:p>
      <w:pPr>
        <w:pStyle w:val="Heading2"/>
      </w:pPr>
      <w:r>
        <w:t xml:space="preserve">6. Physical Fitness and Readiness</w:t>
      </w:r>
    </w:p>
    <w:p>
      <w:pPr>
        <w:pStyle w:val="FirstParagraph"/>
      </w:pPr>
      <w:r>
        <w:t xml:space="preserve">Maintaining a high level of physical fitness is essential for firefighters, especially in a demanding environment like Miami. The Firefighter has consistently met and exceeded the physical fitness standards set by the department. Their ability to perform strenuous tasks, such as carrying heavy equipment and navigating difficult terrain, has been evident during both training exercises and actual emergencies.</w:t>
      </w:r>
    </w:p>
    <w:p>
      <w:pPr>
        <w:pStyle w:val="BodyText"/>
      </w:pPr>
      <w:r>
        <w:t xml:space="preserve">The individual has also shown a commitment to maintaining their health and wellness, which is crucial for long-term success in the firefighting profession. Their dedication to physical readiness ensures that they are always prepared to respond to the diverse needs of the Miami community.</w:t>
      </w:r>
    </w:p>
    <w:bookmarkEnd w:id="26"/>
    <w:bookmarkStart w:id="27" w:name="X2478dd4232621e245026b914b21ca3382c80d6b"/>
    <w:p>
      <w:pPr>
        <w:pStyle w:val="Heading2"/>
      </w:pPr>
      <w:r>
        <w:t xml:space="preserve">7. Community Engagement and Public Relations</w:t>
      </w:r>
    </w:p>
    <w:p>
      <w:pPr>
        <w:pStyle w:val="FirstParagraph"/>
      </w:pPr>
      <w:r>
        <w:t xml:space="preserve">Firefighters play a vital role in building trust and rapport with the communities they serve. The Firefighter under review has actively participated in community outreach programs, including fire safety education, station tours, and public events. Their efforts have helped to strengthen the relationship between Miami Fire Rescue and the residents of Miami, fostering a sense of security and confidence in the department’s capabilities.</w:t>
      </w:r>
    </w:p>
    <w:p>
      <w:pPr>
        <w:pStyle w:val="BodyText"/>
      </w:pPr>
      <w:r>
        <w:t xml:space="preserve">The individual’s approachable demeanor and willingness to engage with the public have been particularly appreciated. They have demonstrated a genuine interest in understanding the needs and concerns of the community, which is essential for effective service delivery in a diverse city like Miami.</w:t>
      </w:r>
    </w:p>
    <w:bookmarkEnd w:id="27"/>
    <w:bookmarkStart w:id="28" w:name="areas-for-improvement"/>
    <w:p>
      <w:pPr>
        <w:pStyle w:val="Heading2"/>
      </w:pPr>
      <w:r>
        <w:t xml:space="preserve">8. Areas for Improvement</w:t>
      </w:r>
    </w:p>
    <w:p>
      <w:pPr>
        <w:pStyle w:val="FirstParagraph"/>
      </w:pPr>
      <w:r>
        <w:t xml:space="preserve">While the Firefighter has performed exceptionally well in many areas, there are a few aspects that could benefit from further development. For instance, enhancing their knowledge of advanced fire suppression techniques and staying updated on the latest firefighting technologies could further improve their operational effectiveness. Additionally, continuing to refine their leadership skills will be beneficial as they progress in their career within Miami Fire Rescue.</w:t>
      </w:r>
    </w:p>
    <w:bookmarkEnd w:id="28"/>
    <w:bookmarkStart w:id="29" w:name="conclusion"/>
    <w:p>
      <w:pPr>
        <w:pStyle w:val="Heading2"/>
      </w:pPr>
      <w:r>
        <w:t xml:space="preserve">9. Conclusion</w:t>
      </w:r>
    </w:p>
    <w:p>
      <w:pPr>
        <w:pStyle w:val="FirstParagraph"/>
      </w:pPr>
      <w:r>
        <w:t xml:space="preserve">In conclusion, the Firefighter under review has demonstrated a high level of professionalism, competence, and dedication to their role within Miami Fire Rescue. Their contributions to the team, adherence to safety protocols, and commitment to community service have been invaluable. This Peer Review Report reflects a positive assessment of their performance and highlights their potential for continued growth and success in the firefighting profession in Miami, Florida, United States.</w:t>
      </w:r>
    </w:p>
    <w:bookmarkEnd w:id="29"/>
    <w:p>
      <w:pPr>
        <w:pStyle w:val="BodyText"/>
      </w:pPr>
      <w:r>
        <w:rPr>
          <w:bCs/>
          <w:b/>
        </w:rPr>
        <w:t xml:space="preserve">Reviewer Signature:</w:t>
      </w:r>
      <w:r>
        <w:t xml:space="preserve"> </w:t>
      </w:r>
      <w:r>
        <w:t xml:space="preserve">_________________________</w:t>
      </w:r>
    </w:p>
    <w:p>
      <w:pPr>
        <w:pStyle w:val="BodyText"/>
      </w:pPr>
      <w:r>
        <w:rPr>
          <w:bCs/>
          <w:b/>
        </w:rPr>
        <w:t xml:space="preserve">Date:</w:t>
      </w:r>
      <w:r>
        <w:t xml:space="preserve"> </w:t>
      </w:r>
      <w:r>
        <w:t xml:space="preserve">_________________________</w:t>
      </w:r>
    </w:p>
    <w:p>
      <w:pPr>
        <w:pStyle w:val="BodyText"/>
      </w:pPr>
      <w:r>
        <w:rPr>
          <w:bCs/>
          <w:b/>
        </w:rPr>
        <w:t xml:space="preserve">Firefighter Signature:</w:t>
      </w:r>
      <w:r>
        <w:t xml:space="preserve"> </w:t>
      </w:r>
      <w:r>
        <w:t xml:space="preserve">_________________________</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Firefighter Performance Evaluation</dc:title>
  <dc:creator/>
  <dc:language>en</dc:language>
  <cp:keywords/>
  <dcterms:created xsi:type="dcterms:W3CDTF">2026-10-10T09:08:11Z</dcterms:created>
  <dcterms:modified xsi:type="dcterms:W3CDTF">2026-10-10T09:08:11Z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