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Zimbabwe</w:t>
      </w:r>
      <w:r>
        <w:t xml:space="preserve"> </w:t>
      </w:r>
      <w:r>
        <w:t xml:space="preserve">Harare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Field Performance Assessment</w:t>
      </w:r>
    </w:p>
    <w:p>
      <w:pPr>
        <w:pStyle w:val="BodyText"/>
      </w:pPr>
      <w:r>
        <w:rPr>
          <w:bCs/>
          <w:b/>
        </w:rPr>
        <w:t xml:space="preserve">Role:</w:t>
      </w:r>
      <w:r>
        <w:t xml:space="preserve"> </w:t>
      </w:r>
      <w:r>
        <w:t xml:space="preserve">Geologist</w:t>
      </w:r>
    </w:p>
    <w:p>
      <w:pPr>
        <w:pStyle w:val="BodyText"/>
      </w:pPr>
      <w:r>
        <w:rPr>
          <w:bCs/>
          <w:b/>
        </w:rPr>
        <w:t xml:space="preserve">Location:</w:t>
      </w:r>
      <w:r>
        <w:t xml:space="preserve"> </w:t>
      </w:r>
      <w:r>
        <w:t xml:space="preserve">Zimbabwe Harare</w:t>
      </w:r>
    </w:p>
    <w:p>
      <w:pPr>
        <w:pStyle w:val="BodyText"/>
      </w:pPr>
      <w:r>
        <w:rPr>
          <w:bCs/>
          <w:b/>
        </w:rPr>
        <w:t xml:space="preserve">Date:</w:t>
      </w:r>
      <w:r>
        <w:t xml:space="preserve"> </w:t>
      </w:r>
      <w:r>
        <w:t xml:space="preserve">October 26,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standing, technical proficiency, and ethical conduct of a Geologist operating within the jurisdiction of Zimbabwe Harare. The review is conducted in accordance with the standards set by the Zimbabwe Chamber of Mines and the relevant geological regulatory bodies in the region. The primary objective is to ensure that the Geologist maintains the highest standards of practice, particularly given the complex geological formations and mining activities prevalent in the Harare metropolitan area and its surrounding districts.</w:t>
      </w:r>
    </w:p>
    <w:p>
      <w:pPr>
        <w:pStyle w:val="BodyText"/>
      </w:pPr>
      <w:r>
        <w:t xml:space="preserve">The assessment covers a twelve-month period of professional activity, focusing on fieldwork accuracy, data interpretation, regulatory compliance, and contribution to local geological knowledge. The findings indicate a strong adherence to professional standards, with specific recommendations for enhancing data reporting protocols in line with international best practices.</w:t>
      </w:r>
    </w:p>
    <w:bookmarkEnd w:id="21"/>
    <w:bookmarkStart w:id="22" w:name="introduction-and-scope"/>
    <w:p>
      <w:pPr>
        <w:pStyle w:val="Heading2"/>
      </w:pPr>
      <w:r>
        <w:t xml:space="preserve">2. Introduction and Scope</w:t>
      </w:r>
    </w:p>
    <w:p>
      <w:pPr>
        <w:pStyle w:val="FirstParagraph"/>
      </w:pPr>
      <w:r>
        <w:t xml:space="preserve">The role of a Geologist in Zimbabwe Harare is critical to the nation's economic stability, given the country's rich mineral resources, including platinum group metals (PGMs), gold, and diamonds. This Peer Review Report aims to scrutinize the work of the subject Geologist to ensure that their contributions align with the technical requirements of the industry and the legal frameworks of Zimbabwe.</w:t>
      </w:r>
    </w:p>
    <w:p>
      <w:pPr>
        <w:pStyle w:val="BodyText"/>
      </w:pPr>
      <w:r>
        <w:t xml:space="preserve">The scope of this review includes an analysis of geological surveys conducted, resource estimation reports submitted, environmental impact assessments reviewed, and the Geologist's interaction with local stakeholders in Harare. The review panel consists of senior geologists and industry experts familiar with the specific geological challenges of the Great Dyke and the surrounding greenstone belts.</w:t>
      </w:r>
    </w:p>
    <w:bookmarkEnd w:id="22"/>
    <w:bookmarkStart w:id="25" w:name="Xdd74f51492034b3046c894ed86838fae9936382"/>
    <w:p>
      <w:pPr>
        <w:pStyle w:val="Heading2"/>
      </w:pPr>
      <w:r>
        <w:t xml:space="preserve">3. Technical Competency and Field Performance</w:t>
      </w:r>
    </w:p>
    <w:bookmarkStart w:id="23" w:name="geological-mapping-and-data-collection"/>
    <w:p>
      <w:pPr>
        <w:pStyle w:val="Heading3"/>
      </w:pPr>
      <w:r>
        <w:t xml:space="preserve">3.1 Geological Mapping and Data Collection</w:t>
      </w:r>
    </w:p>
    <w:p>
      <w:pPr>
        <w:pStyle w:val="FirstParagraph"/>
      </w:pPr>
      <w:r>
        <w:t xml:space="preserve">The Geologist has demonstrated exceptional skill in geological mapping within the Harare region. The accuracy of the stratigraphic columns produced during the recent survey of the Eastern Highlands was noted as highly precise. The ability to correctly identify and classify rock formations, particularly within the complex metamorphic terrains typical of Zimbabwe, reflects a deep understanding of regional geology.</w:t>
      </w:r>
    </w:p>
    <w:p>
      <w:pPr>
        <w:pStyle w:val="BodyText"/>
      </w:pPr>
      <w:r>
        <w:t xml:space="preserve">Field notes and sample logs were reviewed and found to be comprehensive. The Geologist consistently adhered to the sampling protocols required for mineral exploration, ensuring that chain-of-custody procedures were strictly followed. This is vital for maintaining the integrity of data used in resource estimation.</w:t>
      </w:r>
    </w:p>
    <w:bookmarkEnd w:id="23"/>
    <w:bookmarkStart w:id="24" w:name="resource-estimation-and-reporting"/>
    <w:p>
      <w:pPr>
        <w:pStyle w:val="Heading3"/>
      </w:pPr>
      <w:r>
        <w:t xml:space="preserve">3.2 Resource Estimation and Reporting</w:t>
      </w:r>
    </w:p>
    <w:p>
      <w:pPr>
        <w:pStyle w:val="FirstParagraph"/>
      </w:pPr>
      <w:r>
        <w:t xml:space="preserve">In terms of resource estimation, the Geologist's reports align with the JORC (Joint Ore Reserves Committee) Code standards, which are increasingly adopted in Zimbabwe Harare for international investment transparency. The methodology used for grade control and resource modeling was robust, utilizing modern geostatistical techniques.</w:t>
      </w:r>
    </w:p>
    <w:p>
      <w:pPr>
        <w:pStyle w:val="BodyText"/>
      </w:pPr>
      <w:r>
        <w:t xml:space="preserve">However, the review panel noted that while the technical calculations were accurate, the documentation of assumptions could be more explicit. Clearer articulation of geological uncertainties would further strengthen the reliability of the reports for stakeholders and investors.</w:t>
      </w:r>
    </w:p>
    <w:bookmarkEnd w:id="24"/>
    <w:bookmarkEnd w:id="25"/>
    <w:bookmarkStart w:id="26" w:name="regulatory-compliance-and-ethics"/>
    <w:p>
      <w:pPr>
        <w:pStyle w:val="Heading2"/>
      </w:pPr>
      <w:r>
        <w:t xml:space="preserve">4. Regulatory Compliance and Ethics</w:t>
      </w:r>
    </w:p>
    <w:p>
      <w:pPr>
        <w:pStyle w:val="FirstParagraph"/>
      </w:pPr>
      <w:r>
        <w:t xml:space="preserve">Compliance with the Mines and Minerals Act of Zimbabwe is a fundamental requirement for any practicing Geologist. This Peer Review Report confirms that the subject has maintained full compliance with all local regulations. There were no instances of non-compliance regarding environmental protection or safety standards during the review period.</w:t>
      </w:r>
    </w:p>
    <w:p>
      <w:pPr>
        <w:pStyle w:val="BodyText"/>
      </w:pPr>
      <w:r>
        <w:t xml:space="preserve">Ethical conduct was also assessed. The Geologist has shown integrity in reporting findings, avoiding conflicts of interest, and maintaining confidentiality of proprietary data. This is particularly important in the competitive mining sector of Zimbabwe Harare, where data security is paramount.</w:t>
      </w:r>
    </w:p>
    <w:bookmarkEnd w:id="26"/>
    <w:bookmarkStart w:id="27" w:name="X53109a6d7adf39097b79f94d80260fa120de028"/>
    <w:p>
      <w:pPr>
        <w:pStyle w:val="Heading2"/>
      </w:pPr>
      <w:r>
        <w:t xml:space="preserve">5. Professional Development and Contribution</w:t>
      </w:r>
    </w:p>
    <w:p>
      <w:pPr>
        <w:pStyle w:val="FirstParagraph"/>
      </w:pPr>
      <w:r>
        <w:t xml:space="preserve">The Geologist has actively contributed to the professional community in Zimbabwe Harare. Participation in local geological seminars and workshops has been consistent. Furthermore, the Geologist has mentored junior staff, fostering a culture of continuous learning and technical excellence within the organization.</w:t>
      </w:r>
    </w:p>
    <w:p>
      <w:pPr>
        <w:pStyle w:val="BodyText"/>
      </w:pPr>
      <w:r>
        <w:t xml:space="preserve">The review panel encourages the Geologist to continue engaging with international geological bodies to stay abreast of emerging technologies and methodologies. This will ensure that their practice remains at the forefront of the industry.</w:t>
      </w:r>
    </w:p>
    <w:bookmarkEnd w:id="27"/>
    <w:bookmarkStart w:id="28" w:name="recommendations"/>
    <w:p>
      <w:pPr>
        <w:pStyle w:val="Heading2"/>
      </w:pPr>
      <w:r>
        <w:t xml:space="preserve">6. Recommendations</w:t>
      </w:r>
    </w:p>
    <w:p>
      <w:pPr>
        <w:numPr>
          <w:ilvl w:val="0"/>
          <w:numId w:val="1001"/>
        </w:numPr>
        <w:pStyle w:val="Compact"/>
      </w:pPr>
      <w:r>
        <w:rPr>
          <w:bCs/>
          <w:b/>
        </w:rPr>
        <w:t xml:space="preserve">Enhanced Documentation:</w:t>
      </w:r>
      <w:r>
        <w:t xml:space="preserve"> </w:t>
      </w:r>
      <w:r>
        <w:t xml:space="preserve">Improve the clarity of assumptions and uncertainties in resource estimation reports to meet international investor expectations.</w:t>
      </w:r>
    </w:p>
    <w:p>
      <w:pPr>
        <w:numPr>
          <w:ilvl w:val="0"/>
          <w:numId w:val="1001"/>
        </w:numPr>
        <w:pStyle w:val="Compact"/>
      </w:pPr>
      <w:r>
        <w:rPr>
          <w:bCs/>
          <w:b/>
        </w:rPr>
        <w:t xml:space="preserve">Technology Integration:</w:t>
      </w:r>
      <w:r>
        <w:t xml:space="preserve"> </w:t>
      </w:r>
      <w:r>
        <w:t xml:space="preserve">Further integrate advanced geospatial technologies and AI-driven data analysis tools into routine geological workflows.</w:t>
      </w:r>
    </w:p>
    <w:p>
      <w:pPr>
        <w:numPr>
          <w:ilvl w:val="0"/>
          <w:numId w:val="1001"/>
        </w:numPr>
        <w:pStyle w:val="Compact"/>
      </w:pPr>
      <w:r>
        <w:rPr>
          <w:bCs/>
          <w:b/>
        </w:rPr>
        <w:t xml:space="preserve">Community Engagement:</w:t>
      </w:r>
      <w:r>
        <w:t xml:space="preserve"> </w:t>
      </w:r>
      <w:r>
        <w:t xml:space="preserve">Increase involvement in community outreach programs in Harare to educate the public on the benefits and environmental safeguards of geological activities.</w:t>
      </w:r>
    </w:p>
    <w:bookmarkEnd w:id="28"/>
    <w:bookmarkStart w:id="29" w:name="conclusion"/>
    <w:p>
      <w:pPr>
        <w:pStyle w:val="Heading2"/>
      </w:pPr>
      <w:r>
        <w:t xml:space="preserve">7. Conclusion</w:t>
      </w:r>
    </w:p>
    <w:p>
      <w:pPr>
        <w:pStyle w:val="FirstParagraph"/>
      </w:pPr>
      <w:r>
        <w:t xml:space="preserve">In conclusion, this Peer Review Report affirms that the Geologist under review is a competent, ethical, and valuable professional within the Zimbabwe Harare geological community. Their technical skills, regulatory compliance, and commitment to professional development are commendable. With the implementation of the recommended improvements, the Geologist is well-positioned to continue making significant contributions to the mining and geological sectors in Zimbabwe.</w:t>
      </w:r>
    </w:p>
    <w:bookmarkEnd w:id="29"/>
    <w:p>
      <w:pPr>
        <w:pStyle w:val="BodyText"/>
      </w:pPr>
      <w:r>
        <w:rPr>
          <w:bCs/>
          <w:b/>
        </w:rPr>
        <w:t xml:space="preserve">Review Panel Chair:</w:t>
      </w:r>
    </w:p>
    <w:p>
      <w:pPr>
        <w:pStyle w:val="BodyText"/>
      </w:pPr>
      <w:r>
        <w:t xml:space="preserve">__________________________</w:t>
      </w:r>
    </w:p>
    <w:p>
      <w:pPr>
        <w:pStyle w:val="BodyText"/>
      </w:pPr>
      <w:r>
        <w:t xml:space="preserve">Dr. A. Moyo, Senior Geologist</w:t>
      </w:r>
    </w:p>
    <w:p>
      <w:pPr>
        <w:pStyle w:val="BodyText"/>
      </w:pPr>
      <w:r>
        <w:t xml:space="preserve">Zimbabwe Geological Survey Authority</w:t>
      </w:r>
    </w:p>
    <w:p>
      <w:pPr>
        <w:pStyle w:val="BodyText"/>
      </w:pPr>
      <w:r>
        <w:br/>
      </w:r>
    </w:p>
    <w:p>
      <w:pPr>
        <w:pStyle w:val="BodyText"/>
      </w:pPr>
      <w:r>
        <w:rPr>
          <w:bCs/>
          <w:b/>
        </w:rPr>
        <w:t xml:space="preserve">Date of Submission:</w:t>
      </w:r>
      <w:r>
        <w:t xml:space="preserve"> </w:t>
      </w:r>
      <w:r>
        <w:t xml:space="preserve">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Zimbabwe Harare</dc:title>
  <dc:creator/>
  <dc:language>en</dc:language>
  <cp:keywords/>
  <dcterms:created xsi:type="dcterms:W3CDTF">2026-10-10T04:13:24Z</dcterms:created>
  <dcterms:modified xsi:type="dcterms:W3CDTF">2026-10-10T04:13:24Z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