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Singapore</w:t>
      </w:r>
    </w:p>
    <w:bookmarkStart w:id="34" w:name="peer-review-report-graphic-designer"/>
    <w:p>
      <w:pPr>
        <w:pStyle w:val="Heading1"/>
      </w:pPr>
      <w:r>
        <w:t xml:space="preserve">Peer Review Report: Graphic Designer</w:t>
      </w:r>
    </w:p>
    <w:p>
      <w:pPr>
        <w:pStyle w:val="FirstParagraph"/>
      </w:pPr>
      <w:r>
        <w:rPr>
          <w:bCs/>
          <w:b/>
        </w:rPr>
        <w:t xml:space="preserve">Employee Name:</w:t>
      </w:r>
      <w:r>
        <w:t xml:space="preserve"> </w:t>
      </w:r>
      <w:r>
        <w:t xml:space="preserve">[Insert Name]</w:t>
      </w:r>
      <w:r>
        <w:br/>
      </w:r>
      <w:r>
        <w:rPr>
          <w:bCs/>
          <w:b/>
        </w:rPr>
        <w:t xml:space="preserve">Job Title:</w:t>
      </w:r>
      <w:r>
        <w:t xml:space="preserve"> </w:t>
      </w:r>
      <w:r>
        <w:t xml:space="preserve">Graphic Designer</w:t>
      </w:r>
      <w:r>
        <w:br/>
      </w:r>
      <w:r>
        <w:rPr>
          <w:bCs/>
          <w:b/>
        </w:rPr>
        <w:t xml:space="preserve">Department:</w:t>
      </w:r>
      <w:r>
        <w:t xml:space="preserve"> </w:t>
      </w:r>
      <w:r>
        <w:t xml:space="preserve">Creative &amp; Design</w:t>
      </w:r>
      <w:r>
        <w:br/>
      </w:r>
      <w:r>
        <w:rPr>
          <w:bCs/>
          <w:b/>
        </w:rPr>
        <w:t xml:space="preserve">Location:</w:t>
      </w:r>
      <w:r>
        <w:t xml:space="preserve"> </w:t>
      </w:r>
      <w:r>
        <w:t xml:space="preserve">Singapore</w:t>
      </w:r>
    </w:p>
    <w:p>
      <w:pPr>
        <w:pStyle w:val="BodyText"/>
      </w:pPr>
      <w:r>
        <w:rPr>
          <w:bCs/>
          <w:b/>
        </w:rPr>
        <w:t xml:space="preserve">Reviewer Name:</w:t>
      </w:r>
      <w:r>
        <w:t xml:space="preserve"> </w:t>
      </w:r>
      <w:r>
        <w:t xml:space="preserve">[Insert Reviewer Name]</w:t>
      </w:r>
      <w:r>
        <w:br/>
      </w:r>
      <w:r>
        <w:rPr>
          <w:bCs/>
          <w:b/>
        </w:rPr>
        <w:t xml:space="preserve">Reviewer Title:</w:t>
      </w:r>
      <w:r>
        <w:t xml:space="preserve"> </w:t>
      </w:r>
      <w:r>
        <w:t xml:space="preserve">Senior Creative Lead</w:t>
      </w:r>
      <w:r>
        <w:br/>
      </w:r>
      <w:r>
        <w:rPr>
          <w:bCs/>
          <w:b/>
        </w:rPr>
        <w:t xml:space="preserve">Date of Review:</w:t>
      </w:r>
      <w:r>
        <w:t xml:space="preserve"> </w:t>
      </w:r>
      <w:r>
        <w:t xml:space="preserve">[Insert Date]</w:t>
      </w:r>
      <w:r>
        <w:br/>
      </w:r>
      <w:r>
        <w:rPr>
          <w:bCs/>
          <w:b/>
        </w:rPr>
        <w:t xml:space="preserve">Review Period:</w:t>
      </w:r>
      <w:r>
        <w:t xml:space="preserve"> </w:t>
      </w:r>
      <w:r>
        <w:t xml:space="preserve">Q3 2023 - Q3 2024</w:t>
      </w:r>
    </w:p>
    <w:bookmarkStart w:id="20" w:name="executive-summary"/>
    <w:p>
      <w:pPr>
        <w:pStyle w:val="Heading2"/>
      </w:pPr>
      <w:r>
        <w:t xml:space="preserve">1. Executive Summary</w:t>
      </w:r>
    </w:p>
    <w:p>
      <w:pPr>
        <w:pStyle w:val="FirstParagraph"/>
      </w:pPr>
      <w:r>
        <w:t xml:space="preserve">This Peer Review Report evaluates the professional performance, creative output, and collaborative contributions of the Graphic Designer over the specified review period. Operating within the dynamic and highly competitive creative landscape of Singapore, the role demands not only exceptional artistic ability but also a deep understanding of local cultural nuances and global design trends. This report aims to provide a comprehensive assessment of the designer's adherence to company standards, innovation in visual communication, and alignment with the strategic goals of the organization in the Singapore market.</w:t>
      </w:r>
    </w:p>
    <w:bookmarkEnd w:id="20"/>
    <w:bookmarkStart w:id="23" w:name="creative-excellence-and-design-quality"/>
    <w:p>
      <w:pPr>
        <w:pStyle w:val="Heading2"/>
      </w:pPr>
      <w:r>
        <w:t xml:space="preserve">2. Creative Excellence and Design Quality</w:t>
      </w:r>
    </w:p>
    <w:bookmarkStart w:id="21" w:name="visual-aesthetics-and-brand-consistency"/>
    <w:p>
      <w:pPr>
        <w:pStyle w:val="Heading3"/>
      </w:pPr>
      <w:r>
        <w:t xml:space="preserve">2.1 Visual Aesthetics and Brand Consistency</w:t>
      </w:r>
    </w:p>
    <w:p>
      <w:pPr>
        <w:pStyle w:val="FirstParagraph"/>
      </w:pPr>
      <w:r>
        <w:t xml:space="preserve">The Graphic Designer has demonstrated a strong command of visual hierarchy, typography, and color theory. In the context of Singapore's diverse demographic, the ability to create inclusive and culturally resonant designs is paramount. The designer has successfully maintained brand consistency across various digital and print media, ensuring that all visual assets align with the established brand guidelines. Their work reflects a sophisticated understanding of how to balance modern design trends with the professional expectations of the Singaporean corporate sector.</w:t>
      </w:r>
    </w:p>
    <w:bookmarkEnd w:id="21"/>
    <w:bookmarkStart w:id="22" w:name="innovation-and-originality"/>
    <w:p>
      <w:pPr>
        <w:pStyle w:val="Heading3"/>
      </w:pPr>
      <w:r>
        <w:t xml:space="preserve">2.2 Innovation and Originality</w:t>
      </w:r>
    </w:p>
    <w:p>
      <w:pPr>
        <w:pStyle w:val="FirstParagraph"/>
      </w:pPr>
      <w:r>
        <w:t xml:space="preserve">Innovation is a key driver in the creative industry. The designer has shown a commendable willingness to experiment with new styles and formats. Notably, their recent campaign visuals for the local market launch showcased a unique blend of traditional motifs and contemporary minimalism, which resonated well with the target audience. This ability to innovate while respecting cultural sensitivities is a significant strength that adds value to the team's output in Singapore.</w:t>
      </w:r>
    </w:p>
    <w:bookmarkEnd w:id="22"/>
    <w:bookmarkEnd w:id="23"/>
    <w:bookmarkStart w:id="26" w:name="X065a8f15c46a9d59638839140c00951c2a65666"/>
    <w:p>
      <w:pPr>
        <w:pStyle w:val="Heading2"/>
      </w:pPr>
      <w:r>
        <w:t xml:space="preserve">3. Technical Proficiency and Workflow Efficiency</w:t>
      </w:r>
    </w:p>
    <w:bookmarkStart w:id="24" w:name="software-mastery"/>
    <w:p>
      <w:pPr>
        <w:pStyle w:val="Heading3"/>
      </w:pPr>
      <w:r>
        <w:t xml:space="preserve">3.1 Software Mastery</w:t>
      </w:r>
    </w:p>
    <w:p>
      <w:pPr>
        <w:pStyle w:val="FirstParagraph"/>
      </w:pPr>
      <w:r>
        <w:t xml:space="preserve">Proficiency in industry-standard software is non-negotiable for a Graphic Designer. The individual has exhibited advanced skills in Adobe Creative Suite (Photoshop, Illustrator, InDesign) and has begun integrating motion graphics tools like After Effects into their workflow. This technical versatility allows for the creation of multi-format assets, which is increasingly important in Singapore's digital-first marketing environment.</w:t>
      </w:r>
    </w:p>
    <w:bookmarkEnd w:id="24"/>
    <w:bookmarkStart w:id="25" w:name="time-management-and-deadlines"/>
    <w:p>
      <w:pPr>
        <w:pStyle w:val="Heading3"/>
      </w:pPr>
      <w:r>
        <w:t xml:space="preserve">3.2 Time Management and Deadlines</w:t>
      </w:r>
    </w:p>
    <w:p>
      <w:pPr>
        <w:pStyle w:val="FirstParagraph"/>
      </w:pPr>
      <w:r>
        <w:t xml:space="preserve">The fast-paced nature of business in Singapore requires strict adherence to deadlines. The designer has consistently met project milestones, often delivering high-quality work ahead of schedule. Their ability to manage multiple projects simultaneously without compromising on quality is a testament to their strong organizational skills and efficient workflow management.</w:t>
      </w:r>
    </w:p>
    <w:bookmarkEnd w:id="25"/>
    <w:bookmarkEnd w:id="26"/>
    <w:bookmarkStart w:id="29" w:name="collaboration-and-communication"/>
    <w:p>
      <w:pPr>
        <w:pStyle w:val="Heading2"/>
      </w:pPr>
      <w:r>
        <w:t xml:space="preserve">4. Collaboration and Communication</w:t>
      </w:r>
    </w:p>
    <w:bookmarkStart w:id="27" w:name="X0ce1d80bf6a8ae0a9d94086399e00de6ae3eca4"/>
    <w:p>
      <w:pPr>
        <w:pStyle w:val="Heading3"/>
      </w:pPr>
      <w:r>
        <w:t xml:space="preserve">4.1 Teamwork and Interdepartmental Cooperation</w:t>
      </w:r>
    </w:p>
    <w:p>
      <w:pPr>
        <w:pStyle w:val="FirstParagraph"/>
      </w:pPr>
      <w:r>
        <w:t xml:space="preserve">A Graphic Designer rarely works in isolation. This individual has shown excellent collaboration skills, working closely with marketing, product, and sales teams to ensure that design solutions meet business objectives. Their openness to feedback and ability to incorporate suggestions from stakeholders have facilitated smoother project execution and stronger cross-functional relationships.</w:t>
      </w:r>
    </w:p>
    <w:bookmarkEnd w:id="27"/>
    <w:bookmarkStart w:id="28" w:name="communication-skills"/>
    <w:p>
      <w:pPr>
        <w:pStyle w:val="Heading3"/>
      </w:pPr>
      <w:r>
        <w:t xml:space="preserve">4.2 Communication Skills</w:t>
      </w:r>
    </w:p>
    <w:p>
      <w:pPr>
        <w:pStyle w:val="FirstParagraph"/>
      </w:pPr>
      <w:r>
        <w:t xml:space="preserve">Clear communication is essential for translating complex ideas into visual concepts. The designer effectively articulates their design rationale, making it easier for non-design stakeholders to understand the value of their work. Their professional demeanor and clear communication style contribute positively to the team's overall productivity.</w:t>
      </w:r>
    </w:p>
    <w:bookmarkEnd w:id="28"/>
    <w:bookmarkEnd w:id="29"/>
    <w:bookmarkStart w:id="32" w:name="areas-for-improvement"/>
    <w:p>
      <w:pPr>
        <w:pStyle w:val="Heading2"/>
      </w:pPr>
      <w:r>
        <w:t xml:space="preserve">5. Areas for Improvement</w:t>
      </w:r>
    </w:p>
    <w:bookmarkStart w:id="30" w:name="strategic-thinking"/>
    <w:p>
      <w:pPr>
        <w:pStyle w:val="Heading3"/>
      </w:pPr>
      <w:r>
        <w:t xml:space="preserve">5.1 Strategic Thinking</w:t>
      </w:r>
    </w:p>
    <w:p>
      <w:pPr>
        <w:pStyle w:val="FirstParagraph"/>
      </w:pPr>
      <w:r>
        <w:t xml:space="preserve">While the designer excels in execution, there is room for growth in strategic thinking. Encouraging a deeper involvement in the initial planning stages of campaigns could help align design concepts more closely with long-term business goals. Developing a stronger understanding of market analytics and consumer behavior in Singapore would further enhance their strategic contributions.</w:t>
      </w:r>
    </w:p>
    <w:bookmarkEnd w:id="30"/>
    <w:bookmarkStart w:id="31" w:name="emerging-technologies"/>
    <w:p>
      <w:pPr>
        <w:pStyle w:val="Heading3"/>
      </w:pPr>
      <w:r>
        <w:t xml:space="preserve">5.2 Emerging Technologies</w:t>
      </w:r>
    </w:p>
    <w:p>
      <w:pPr>
        <w:pStyle w:val="FirstParagraph"/>
      </w:pPr>
      <w:r>
        <w:t xml:space="preserve">The design industry is rapidly evolving with the advent of AI and automation tools. To stay competitive in Singapore's tech-savvy market, the designer should explore and integrate emerging technologies into their workflow. This could include AI-assisted design tools or advanced prototyping software, which can streamline processes and unlock new creative possibilities.</w:t>
      </w:r>
    </w:p>
    <w:bookmarkEnd w:id="31"/>
    <w:bookmarkEnd w:id="32"/>
    <w:bookmarkStart w:id="33" w:name="overall-assessment-and-recommendations"/>
    <w:p>
      <w:pPr>
        <w:pStyle w:val="Heading2"/>
      </w:pPr>
      <w:r>
        <w:t xml:space="preserve">6. Overall Assessment and Recommendations</w:t>
      </w:r>
    </w:p>
    <w:p>
      <w:pPr>
        <w:pStyle w:val="FirstParagraph"/>
      </w:pPr>
      <w:r>
        <w:t xml:space="preserve">In conclusion, the Graphic Designer has performed at a high level, demonstrating creativity, technical skill, and professionalism. Their contributions have significantly enhanced the visual identity of the brand in Singapore. To further their career development, it is recommended that they focus on strategic planning and embrace new technologies. Continued mentorship and exposure to cross-functional projects will help them grow into a more well-rounded creative leader.</w:t>
      </w:r>
    </w:p>
    <w:p>
      <w:pPr>
        <w:pStyle w:val="BodyText"/>
      </w:pPr>
      <w:r>
        <w:t xml:space="preserve">This Peer Review Report serves as a formal record of the designer's performance and provides a roadmap for future growth. It is hoped that this feedback will inspire continued excellence and innovation in their role as a Graphic Designer in Singapore.</w:t>
      </w:r>
    </w:p>
    <w:bookmarkEnd w:id="33"/>
    <w:p>
      <w:pPr>
        <w:pStyle w:val="BodyText"/>
      </w:pPr>
      <w:r>
        <w:rPr>
          <w:bCs/>
          <w:b/>
        </w:rPr>
        <w:t xml:space="preserve">Reviewer Signature:</w:t>
      </w:r>
      <w:r>
        <w:br/>
      </w:r>
      <w:r>
        <w:t xml:space="preserve">__________________________</w:t>
      </w:r>
      <w:r>
        <w:br/>
      </w:r>
      <w:r>
        <w:t xml:space="preserve">[Insert Reviewer Name]</w:t>
      </w:r>
    </w:p>
    <w:p>
      <w:pPr>
        <w:pStyle w:val="BodyText"/>
      </w:pPr>
      <w:r>
        <w:rPr>
          <w:bCs/>
          <w:b/>
        </w:rPr>
        <w:t xml:space="preserve">Employee Acknowledgment:</w:t>
      </w:r>
      <w:r>
        <w:br/>
      </w:r>
      <w:r>
        <w:t xml:space="preserve">__________________________</w:t>
      </w:r>
      <w:r>
        <w:br/>
      </w:r>
      <w:r>
        <w:t xml:space="preserve">[Insert Employee Name]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Singapore</dc:title>
  <dc:creator/>
  <dc:language>en</dc:language>
  <cp:keywords/>
  <dcterms:created xsi:type="dcterms:W3CDTF">2026-10-10T08:13:06Z</dcterms:created>
  <dcterms:modified xsi:type="dcterms:W3CDTF">2026-10-10T08:13:06Z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