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Algiers,</w:t>
      </w:r>
      <w:r>
        <w:t xml:space="preserve"> </w:t>
      </w:r>
      <w:r>
        <w:t xml:space="preserve">Algeria</w:t>
      </w:r>
    </w:p>
    <w:bookmarkStart w:id="31" w:name="X5f3dffe694331fef7060ef52a873614c63db1a4"/>
    <w:p>
      <w:pPr>
        <w:pStyle w:val="Heading1"/>
      </w:pPr>
      <w:r>
        <w:t xml:space="preserve">Peer Review Report: Professional Hairdresser Services</w:t>
      </w:r>
    </w:p>
    <w:p>
      <w:pPr>
        <w:pStyle w:val="FirstParagraph"/>
      </w:pPr>
      <w:r>
        <w:rPr>
          <w:bCs/>
          <w:b/>
        </w:rPr>
        <w:t xml:space="preserve">Subject:</w:t>
      </w:r>
      <w:r>
        <w:t xml:space="preserve"> </w:t>
      </w:r>
      <w:r>
        <w:t xml:space="preserve">Comprehensive Evaluation of Hairdresser Standards and Practices</w:t>
      </w:r>
    </w:p>
    <w:p>
      <w:pPr>
        <w:pStyle w:val="BodyText"/>
      </w:pPr>
      <w:r>
        <w:rPr>
          <w:bCs/>
          <w:b/>
        </w:rPr>
        <w:t xml:space="preserve">Location:</w:t>
      </w:r>
      <w:r>
        <w:t xml:space="preserve"> </w:t>
      </w:r>
      <w:r>
        <w:t xml:space="preserve">Algiers, Algeria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Industry Analyst &amp; Peer Review Committee</w:t>
      </w:r>
    </w:p>
    <w:p>
      <w:pPr>
        <w:pStyle w:val="BodyText"/>
      </w:pPr>
      <w:r>
        <w:rPr>
          <w:bCs/>
          <w:b/>
        </w:rPr>
        <w:t xml:space="preserve">Scope:</w:t>
      </w:r>
      <w:r>
        <w:t xml:space="preserve"> </w:t>
      </w:r>
      <w:r>
        <w:t xml:space="preserve">Technical Proficiency, Client Experience, Hygiene, and Cultural Adaptability</w:t>
      </w:r>
    </w:p>
    <w:bookmarkStart w:id="20" w:name="executive-summary"/>
    <w:p>
      <w:pPr>
        <w:pStyle w:val="Heading2"/>
      </w:pPr>
      <w:r>
        <w:t xml:space="preserve">1. Executive Summary</w:t>
      </w:r>
    </w:p>
    <w:p>
      <w:pPr>
        <w:pStyle w:val="FirstParagraph"/>
      </w:pPr>
      <w:r>
        <w:t xml:space="preserve">This Peer Review Report provides a detailed assessment of the current standards, operational practices, and service quality provided by hairdressers operating within the capital city of Algiers, Algeria. The beauty and personal care industry in Algiers is experiencing a significant transformation, driven by a growing demand for high-quality grooming services, modern techniques, and personalized client experiences. This report aims to evaluate how local hairdressers are adapting to these changes while maintaining the cultural nuances specific to the Algerian market.</w:t>
      </w:r>
    </w:p>
    <w:p>
      <w:pPr>
        <w:pStyle w:val="BodyText"/>
      </w:pPr>
      <w:r>
        <w:t xml:space="preserve">The review focuses on critical aspects such as technical skill, sanitation protocols, product quality, customer service, and the integration of contemporary trends with traditional Algerian aesthetics. The findings are intended to serve as a benchmark for professionals in the field, offering constructive feedback to elevate the overall standard of hairdressing services in the region.</w:t>
      </w:r>
    </w:p>
    <w:bookmarkEnd w:id="20"/>
    <w:bookmarkStart w:id="23" w:name="Xd68165c58587070b04bf692abc95e793306fb6b"/>
    <w:p>
      <w:pPr>
        <w:pStyle w:val="Heading2"/>
      </w:pPr>
      <w:r>
        <w:t xml:space="preserve">2. Technical Proficiency and Service Quality</w:t>
      </w:r>
    </w:p>
    <w:p>
      <w:pPr>
        <w:pStyle w:val="FirstParagraph"/>
      </w:pPr>
      <w:r>
        <w:t xml:space="preserve">The technical competence of hairdressers in Algiers has shown marked improvement in recent years. Many professionals are now well-versed in advanced cutting techniques, color theory, and chemical treatments. However, there remains a disparity between high-end salons in affluent districts and smaller, independent establishments.</w:t>
      </w:r>
    </w:p>
    <w:bookmarkStart w:id="21" w:name="cutting-and-styling"/>
    <w:p>
      <w:pPr>
        <w:pStyle w:val="Heading3"/>
      </w:pPr>
      <w:r>
        <w:t xml:space="preserve">2.1 Cutting and Styling</w:t>
      </w:r>
    </w:p>
    <w:p>
      <w:pPr>
        <w:pStyle w:val="FirstParagraph"/>
      </w:pPr>
      <w:r>
        <w:t xml:space="preserve">Peer reviewers observed that precision cutting is generally strong, particularly in urban centers. Hairdressers are increasingly capable of executing complex styles, including layered cuts, bobs, and textured looks that align with global fashion trends. However, consistency is an area requiring attention. Some practitioners rely heavily on traditional methods that may not suit all hair types prevalent in the Algerian population, such as thick, curly, or coarse hair textures.</w:t>
      </w:r>
    </w:p>
    <w:bookmarkEnd w:id="21"/>
    <w:bookmarkStart w:id="22" w:name="coloring-and-chemical-treatments"/>
    <w:p>
      <w:pPr>
        <w:pStyle w:val="Heading3"/>
      </w:pPr>
      <w:r>
        <w:t xml:space="preserve">2.2 Coloring and Chemical Treatments</w:t>
      </w:r>
    </w:p>
    <w:p>
      <w:pPr>
        <w:pStyle w:val="FirstParagraph"/>
      </w:pPr>
      <w:r>
        <w:t xml:space="preserve">The application of hair color and chemical treatments is a critical component of modern hairdressing. In Algiers, there is a high demand for balayage, ombre, and corrective coloring. While many hairdressers demonstrate proficiency, concerns were raised regarding the overuse of harsh chemicals without adequate hair health assessments. This can lead to long-term damage, particularly in a climate like Algiers', where humidity and sun exposure can exacerbate hair fragility.</w:t>
      </w:r>
    </w:p>
    <w:bookmarkEnd w:id="22"/>
    <w:bookmarkEnd w:id="23"/>
    <w:bookmarkStart w:id="24" w:name="hygiene-and-safety-standards"/>
    <w:p>
      <w:pPr>
        <w:pStyle w:val="Heading2"/>
      </w:pPr>
      <w:r>
        <w:t xml:space="preserve">3. Hygiene and Safety Standards</w:t>
      </w:r>
    </w:p>
    <w:p>
      <w:pPr>
        <w:pStyle w:val="FirstParagraph"/>
      </w:pPr>
      <w:r>
        <w:t xml:space="preserve">Hygiene is a non-negotiable aspect of professional hairdressing. This review assessed the cleanliness of workstations, tool sterilization, and overall salon environment across various establishments in Algiers.</w:t>
      </w:r>
    </w:p>
    <w:p>
      <w:pPr>
        <w:numPr>
          <w:ilvl w:val="0"/>
          <w:numId w:val="1001"/>
        </w:numPr>
        <w:pStyle w:val="Compact"/>
      </w:pPr>
      <w:r>
        <w:rPr>
          <w:bCs/>
          <w:b/>
        </w:rPr>
        <w:t xml:space="preserve">Tool Sterilization:</w:t>
      </w:r>
      <w:r>
        <w:t xml:space="preserve"> </w:t>
      </w:r>
      <w:r>
        <w:t xml:space="preserve">Most salons adhere to basic sterilization protocols for scissors, combs, and clippers. However, the use of autoclaves or professional-grade disinfectants is not universal. Peer reviewers recommend stricter adherence to international hygiene standards to prevent cross-contamination.</w:t>
      </w:r>
    </w:p>
    <w:p>
      <w:pPr>
        <w:numPr>
          <w:ilvl w:val="0"/>
          <w:numId w:val="1001"/>
        </w:numPr>
        <w:pStyle w:val="Compact"/>
      </w:pPr>
      <w:r>
        <w:rPr>
          <w:bCs/>
          <w:b/>
        </w:rPr>
        <w:t xml:space="preserve">Workstation Cleanliness:</w:t>
      </w:r>
      <w:r>
        <w:t xml:space="preserve"> </w:t>
      </w:r>
      <w:r>
        <w:t xml:space="preserve">High-end salons maintain impeccable cleanliness, with regular sanitization of chairs, mirrors, and floors. Smaller shops often lag in this area, necessitating more frequent cleaning schedules.</w:t>
      </w:r>
    </w:p>
    <w:p>
      <w:pPr>
        <w:numPr>
          <w:ilvl w:val="0"/>
          <w:numId w:val="1001"/>
        </w:numPr>
        <w:pStyle w:val="Compact"/>
      </w:pPr>
      <w:r>
        <w:rPr>
          <w:bCs/>
          <w:b/>
        </w:rPr>
        <w:t xml:space="preserve">Product Safety:</w:t>
      </w:r>
      <w:r>
        <w:t xml:space="preserve"> </w:t>
      </w:r>
      <w:r>
        <w:t xml:space="preserve">There is a growing awareness among hairdressers in Algiers regarding the importance of using certified, safe products. However, the market still contains counterfeit or substandard items. Professionals must be vigilant in sourcing products from reputable suppliers.</w:t>
      </w:r>
    </w:p>
    <w:bookmarkEnd w:id="24"/>
    <w:bookmarkStart w:id="27" w:name="Xd75c655b2fcc3c63ea412a40bac40a061110df9"/>
    <w:p>
      <w:pPr>
        <w:pStyle w:val="Heading2"/>
      </w:pPr>
      <w:r>
        <w:t xml:space="preserve">4. Client Experience and Cultural Sensitivity</w:t>
      </w:r>
    </w:p>
    <w:p>
      <w:pPr>
        <w:pStyle w:val="FirstParagraph"/>
      </w:pPr>
      <w:r>
        <w:t xml:space="preserve">The client experience is paramount in the service industry. In Algiers, cultural expectations play a significant role in shaping client satisfaction. Hairdressers must balance modern service standards with local customs and preferences.</w:t>
      </w:r>
    </w:p>
    <w:bookmarkStart w:id="25" w:name="communication-and-consultation"/>
    <w:p>
      <w:pPr>
        <w:pStyle w:val="Heading3"/>
      </w:pPr>
      <w:r>
        <w:t xml:space="preserve">4.1 Communication and Consultation</w:t>
      </w:r>
    </w:p>
    <w:p>
      <w:pPr>
        <w:pStyle w:val="FirstParagraph"/>
      </w:pPr>
      <w:r>
        <w:t xml:space="preserve">Effective communication is essential for understanding client needs. Peer reviewers noted that many hairdressers in Algiers excel in building rapport with clients, often engaging in friendly conversation that enhances the overall experience. However, structured consultations—where the hairdresser assesses hair condition, discusses lifestyle factors, and sets realistic expectations—are not always conducted. Implementing a formal consultation process can significantly improve client satisfaction and reduce misunderstandings.</w:t>
      </w:r>
    </w:p>
    <w:bookmarkEnd w:id="25"/>
    <w:bookmarkStart w:id="26" w:name="cultural-adaptability"/>
    <w:p>
      <w:pPr>
        <w:pStyle w:val="Heading3"/>
      </w:pPr>
      <w:r>
        <w:t xml:space="preserve">4.2 Cultural Adaptability</w:t>
      </w:r>
    </w:p>
    <w:p>
      <w:pPr>
        <w:pStyle w:val="FirstParagraph"/>
      </w:pPr>
      <w:r>
        <w:t xml:space="preserve">Algerian clients often have specific preferences regarding modesty, style, and grooming. Hairdressers who demonstrate cultural sensitivity—such as offering private consultation spaces, respecting religious practices, and understanding local fashion trends—are highly valued. The review highlights that successful hairdressers in Algiers are those who seamlessly integrate global techniques with local cultural expectations.</w:t>
      </w:r>
    </w:p>
    <w:bookmarkEnd w:id="26"/>
    <w:bookmarkEnd w:id="27"/>
    <w:bookmarkStart w:id="28" w:name="business-practices-and-professionalism"/>
    <w:p>
      <w:pPr>
        <w:pStyle w:val="Heading2"/>
      </w:pPr>
      <w:r>
        <w:t xml:space="preserve">5. Business Practices and Professionalism</w:t>
      </w:r>
    </w:p>
    <w:p>
      <w:pPr>
        <w:pStyle w:val="FirstParagraph"/>
      </w:pPr>
      <w:r>
        <w:t xml:space="preserve">Beyond technical skills, the professionalism of hairdressers and their business practices contribute to the overall quality of service. This includes punctuality, pricing transparency, and continuous professional development.</w:t>
      </w:r>
    </w:p>
    <w:p>
      <w:pPr>
        <w:numPr>
          <w:ilvl w:val="0"/>
          <w:numId w:val="1002"/>
        </w:numPr>
        <w:pStyle w:val="Compact"/>
      </w:pPr>
      <w:r>
        <w:rPr>
          <w:bCs/>
          <w:b/>
        </w:rPr>
        <w:t xml:space="preserve">Punctuality and Scheduling:</w:t>
      </w:r>
      <w:r>
        <w:t xml:space="preserve"> </w:t>
      </w:r>
      <w:r>
        <w:t xml:space="preserve">While many salons operate efficiently, delays are occasionally reported. Implementing robust booking systems can help manage client flow and reduce wait times.</w:t>
      </w:r>
    </w:p>
    <w:p>
      <w:pPr>
        <w:numPr>
          <w:ilvl w:val="0"/>
          <w:numId w:val="1002"/>
        </w:numPr>
        <w:pStyle w:val="Compact"/>
      </w:pPr>
      <w:r>
        <w:rPr>
          <w:bCs/>
          <w:b/>
        </w:rPr>
        <w:t xml:space="preserve">Pricing Transparency:</w:t>
      </w:r>
      <w:r>
        <w:t xml:space="preserve"> </w:t>
      </w:r>
      <w:r>
        <w:t xml:space="preserve">Clear pricing structures are essential for building trust. Some establishments lack transparent pricing, leading to client dissatisfaction. Peer reviewers recommend displaying price lists prominently and discussing costs upfront.</w:t>
      </w:r>
    </w:p>
    <w:p>
      <w:pPr>
        <w:numPr>
          <w:ilvl w:val="0"/>
          <w:numId w:val="1002"/>
        </w:numPr>
        <w:pStyle w:val="Compact"/>
      </w:pPr>
      <w:r>
        <w:rPr>
          <w:bCs/>
          <w:b/>
        </w:rPr>
        <w:t xml:space="preserve">Continuous Education:</w:t>
      </w:r>
      <w:r>
        <w:t xml:space="preserve"> </w:t>
      </w:r>
      <w:r>
        <w:t xml:space="preserve">The beauty industry is dynamic, with new techniques and products emerging regularly. Hairdressers in Algiers are encouraged to invest in ongoing training and certifications to stay competitive and deliver high-quality services.</w:t>
      </w:r>
    </w:p>
    <w:bookmarkEnd w:id="28"/>
    <w:bookmarkStart w:id="30" w:name="recommendations-for-improvement"/>
    <w:p>
      <w:pPr>
        <w:pStyle w:val="Heading2"/>
      </w:pPr>
      <w:r>
        <w:t xml:space="preserve">6. Recommendations for Improvement</w:t>
      </w:r>
    </w:p>
    <w:p>
      <w:pPr>
        <w:pStyle w:val="FirstParagraph"/>
      </w:pPr>
      <w:r>
        <w:t xml:space="preserve">Based on the findings of this Peer Review Report, the following recommendations are proposed to enhance the standards of hairdressers in Algiers, Algeria:</w:t>
      </w:r>
    </w:p>
    <w:p>
      <w:pPr>
        <w:numPr>
          <w:ilvl w:val="0"/>
          <w:numId w:val="1003"/>
        </w:numPr>
        <w:pStyle w:val="Compact"/>
      </w:pPr>
      <w:r>
        <w:t xml:space="preserve">Implement mandatory hygiene and safety training for all salon staff.</w:t>
      </w:r>
    </w:p>
    <w:p>
      <w:pPr>
        <w:numPr>
          <w:ilvl w:val="0"/>
          <w:numId w:val="1003"/>
        </w:numPr>
        <w:pStyle w:val="Compact"/>
      </w:pPr>
      <w:r>
        <w:t xml:space="preserve">Adopt structured client consultation processes to ensure accurate service delivery.</w:t>
      </w:r>
    </w:p>
    <w:p>
      <w:pPr>
        <w:numPr>
          <w:ilvl w:val="0"/>
          <w:numId w:val="1003"/>
        </w:numPr>
        <w:pStyle w:val="Compact"/>
      </w:pPr>
      <w:r>
        <w:t xml:space="preserve">Invest in high-quality, certified products to protect client hair health.</w:t>
      </w:r>
    </w:p>
    <w:p>
      <w:pPr>
        <w:numPr>
          <w:ilvl w:val="0"/>
          <w:numId w:val="1003"/>
        </w:numPr>
        <w:pStyle w:val="Compact"/>
      </w:pPr>
      <w:r>
        <w:t xml:space="preserve">Enhance cultural sensitivity training to better serve the diverse clientele of Algiers.</w:t>
      </w:r>
    </w:p>
    <w:p>
      <w:pPr>
        <w:numPr>
          <w:ilvl w:val="0"/>
          <w:numId w:val="1003"/>
        </w:numPr>
        <w:pStyle w:val="Compact"/>
      </w:pPr>
      <w:r>
        <w:t xml:space="preserve">Promote continuous professional development through workshops and certifications.</w:t>
      </w:r>
    </w:p>
    <w:p>
      <w:pPr>
        <w:numPr>
          <w:ilvl w:val="0"/>
          <w:numId w:val="1003"/>
        </w:numPr>
        <w:pStyle w:val="Compact"/>
      </w:pPr>
      <w:r>
        <w:t xml:space="preserve">Improve business practices, including transparent pricing and efficient scheduling.</w:t>
      </w:r>
    </w:p>
    <w:bookmarkStart w:id="29" w:name="overall-assessment"/>
    <w:p>
      <w:pPr>
        <w:pStyle w:val="Heading3"/>
      </w:pPr>
      <w:r>
        <w:t xml:space="preserve">Overall Assessment</w:t>
      </w:r>
    </w:p>
    <w:p>
      <w:pPr>
        <w:pStyle w:val="FirstParagraph"/>
      </w:pPr>
      <w:r>
        <w:rPr>
          <w:bCs/>
          <w:b/>
        </w:rPr>
        <w:t xml:space="preserve">Technical Skill:</w:t>
      </w:r>
      <w:r>
        <w:t xml:space="preserve"> </w:t>
      </w:r>
      <w:r>
        <w:t xml:space="preserve">Good to Excellent</w:t>
      </w:r>
      <w:r>
        <w:br/>
      </w:r>
      <w:r>
        <w:rPr>
          <w:bCs/>
          <w:b/>
        </w:rPr>
        <w:t xml:space="preserve">Hygiene Standards:</w:t>
      </w:r>
      <w:r>
        <w:t xml:space="preserve"> </w:t>
      </w:r>
      <w:r>
        <w:t xml:space="preserve">Fair to Good</w:t>
      </w:r>
      <w:r>
        <w:br/>
      </w:r>
      <w:r>
        <w:rPr>
          <w:bCs/>
          <w:b/>
        </w:rPr>
        <w:t xml:space="preserve">Client Experience:</w:t>
      </w:r>
      <w:r>
        <w:t xml:space="preserve"> </w:t>
      </w:r>
      <w:r>
        <w:t xml:space="preserve">Good</w:t>
      </w:r>
      <w:r>
        <w:br/>
      </w:r>
      <w:r>
        <w:rPr>
          <w:bCs/>
          <w:b/>
        </w:rPr>
        <w:t xml:space="preserve">Cultural Adaptability:</w:t>
      </w:r>
      <w:r>
        <w:t xml:space="preserve"> </w:t>
      </w:r>
      <w:r>
        <w:t xml:space="preserve">Excellent</w:t>
      </w:r>
      <w:r>
        <w:br/>
      </w:r>
      <w:r>
        <w:rPr>
          <w:bCs/>
          <w:b/>
        </w:rPr>
        <w:t xml:space="preserve">Professionalism:</w:t>
      </w:r>
      <w:r>
        <w:t xml:space="preserve"> </w:t>
      </w:r>
      <w:r>
        <w:t xml:space="preserve">Fair to Good</w:t>
      </w:r>
    </w:p>
    <w:p>
      <w:pPr>
        <w:pStyle w:val="BodyText"/>
      </w:pPr>
      <w:r>
        <w:t xml:space="preserve">The hairdressing industry in Algiers, Algeria, demonstrates strong potential and a commitment to quality. By addressing the identified areas for improvement, hairdressers can elevate their services to meet international standards while preserving the unique cultural character of the region.</w:t>
      </w:r>
    </w:p>
    <w:bookmarkEnd w:id="29"/>
    <w:p>
      <w:pPr>
        <w:pStyle w:val="BodyText"/>
      </w:pPr>
      <w:r>
        <w:t xml:space="preserve">Prepared by:</w:t>
      </w:r>
      <w:r>
        <w:br/>
      </w:r>
      <w:r>
        <w:t xml:space="preserve">Peer Review Committee</w:t>
      </w:r>
      <w:r>
        <w:br/>
      </w:r>
      <w:r>
        <w:t xml:space="preserve">Beauty &amp; Personal Care Industry Association</w:t>
      </w:r>
      <w:r>
        <w:br/>
      </w:r>
      <w:r>
        <w:t xml:space="preserve">Algiers, Algeria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Algiers, Algeria</dc:title>
  <dc:creator/>
  <dc:language>en</dc:language>
  <cp:keywords/>
  <dcterms:created xsi:type="dcterms:W3CDTF">2026-10-10T04:35:18Z</dcterms:created>
  <dcterms:modified xsi:type="dcterms:W3CDTF">2026-10-10T04:35:18Z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