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5a6fd5af91964b378151dbb5bea353f16276fae"/>
    <w:p>
      <w:pPr>
        <w:pStyle w:val="Heading1"/>
      </w:pPr>
      <w:r>
        <w:t xml:space="preserve">Peer Review Report: Professional Hairdresser Evaluation</w:t>
      </w:r>
    </w:p>
    <w:p>
      <w:pPr>
        <w:pStyle w:val="FirstParagraph"/>
      </w:pPr>
      <w:r>
        <w:rPr>
          <w:bCs/>
          <w:b/>
        </w:rPr>
        <w:t xml:space="preserve">Subject:</w:t>
      </w:r>
      <w:r>
        <w:t xml:space="preserve"> </w:t>
      </w:r>
      <w:r>
        <w:t xml:space="preserve">Professional Hairdresser</w:t>
      </w:r>
      <w:r>
        <w:br/>
      </w:r>
      <w:r>
        <w:rPr>
          <w:bCs/>
          <w:b/>
        </w:rPr>
        <w:t xml:space="preserve">Location:</w:t>
      </w:r>
      <w:r>
        <w:t xml:space="preserve"> </w:t>
      </w:r>
      <w:r>
        <w:t xml:space="preserve">Buenos Aires, Argentina</w:t>
      </w:r>
      <w:r>
        <w:br/>
      </w:r>
      <w:r>
        <w:rPr>
          <w:bCs/>
          <w:b/>
        </w:rPr>
        <w:t xml:space="preserve">Date:</w:t>
      </w:r>
      <w:r>
        <w:t xml:space="preserve"> </w:t>
      </w:r>
      <w:r>
        <w:t xml:space="preserve">October 24, 2023</w:t>
      </w:r>
      <w:r>
        <w:br/>
      </w:r>
      <w:r>
        <w:rPr>
          <w:bCs/>
          <w:b/>
        </w:rPr>
        <w:t xml:space="preserve">Reviewer:</w:t>
      </w:r>
      <w:r>
        <w:t xml:space="preserve"> </w:t>
      </w:r>
      <w:r>
        <w:t xml:space="preserve">Senior Styling Consultant</w:t>
      </w:r>
    </w:p>
    <w:p>
      <w:pPr>
        <w:pStyle w:val="BodyText"/>
      </w:pPr>
      <w:r>
        <w:rPr>
          <w:bCs/>
          <w:b/>
        </w:rPr>
        <w:t xml:space="preserve">Report ID:</w:t>
      </w:r>
      <w:r>
        <w:t xml:space="preserve"> </w:t>
      </w:r>
      <w:r>
        <w:t xml:space="preserve">BA-HR-2023-089</w:t>
      </w:r>
      <w:r>
        <w:br/>
      </w:r>
      <w:r>
        <w:rPr>
          <w:bCs/>
          <w:b/>
        </w:rPr>
        <w:t xml:space="preserve">Status:</w:t>
      </w:r>
      <w:r>
        <w:t xml:space="preserve"> </w:t>
      </w:r>
      <w:r>
        <w:t xml:space="preserve">Finalized</w:t>
      </w:r>
      <w:r>
        <w:br/>
      </w:r>
      <w:r>
        <w:rPr>
          <w:bCs/>
          <w:b/>
        </w:rPr>
        <w:t xml:space="preserve">Confidentiality:</w:t>
      </w:r>
      <w:r>
        <w:t xml:space="preserve"> </w:t>
      </w:r>
      <w:r>
        <w:t xml:space="preserve">Internal Use Only</w:t>
      </w:r>
    </w:p>
    <w:bookmarkStart w:id="20" w:name="executive-summary"/>
    <w:p>
      <w:pPr>
        <w:pStyle w:val="Heading2"/>
      </w:pPr>
      <w:r>
        <w:t xml:space="preserve">1. Executive Summary</w:t>
      </w:r>
    </w:p>
    <w:p>
      <w:pPr>
        <w:pStyle w:val="FirstParagraph"/>
      </w:pPr>
      <w:r>
        <w:t xml:space="preserve">This Peer Review Report has been conducted to evaluate the technical proficiency, client management skills, and market adaptability of a professional Hairdresser operating within the vibrant and competitive landscape of Buenos Aires, Argentina. The beauty industry in Buenos Aires is renowned globally for its high standards, artistic flair, and deep cultural significance. Consequently, this review aims to provide a comprehensive analysis of the subject's performance against local industry benchmarks and international best practices. The evaluation covers technical execution, sanitation protocols, client communication, and business acumen specific to the Argentine market.</w:t>
      </w:r>
    </w:p>
    <w:bookmarkEnd w:id="20"/>
    <w:bookmarkStart w:id="21" w:name="X29850735a7d6b6c26cb8408937d99de4fe01cb2"/>
    <w:p>
      <w:pPr>
        <w:pStyle w:val="Heading2"/>
      </w:pPr>
      <w:r>
        <w:t xml:space="preserve">2. Contextual Analysis: The Buenos Aires Market</w:t>
      </w:r>
    </w:p>
    <w:p>
      <w:pPr>
        <w:pStyle w:val="FirstParagraph"/>
      </w:pPr>
      <w:r>
        <w:t xml:space="preserve">To accurately assess a Hairdresser in this region, one must understand the unique environment of Buenos Aires. The city is a fashion capital of South America, where clients are highly informed, trend-conscious, and demanding. The local clientele expects a level of sophistication comparable to European capitals. Furthermore, the economic volatility in Argentina requires professionals to possess exceptional adaptability regarding pricing strategies, product sourcing, and inventory management. This report evaluates how well the subject navigates these specific challenges while maintaining high-quality service delivery.</w:t>
      </w:r>
    </w:p>
    <w:bookmarkEnd w:id="21"/>
    <w:bookmarkStart w:id="22" w:name="X4cb28d0a3acf70ee52ade8eb71b6dfc72140fb9"/>
    <w:p>
      <w:pPr>
        <w:pStyle w:val="Heading2"/>
      </w:pPr>
      <w:r>
        <w:t xml:space="preserve">3. Technical Proficiency and Artistic Vision</w:t>
      </w:r>
    </w:p>
    <w:p>
      <w:pPr>
        <w:pStyle w:val="FirstParagraph"/>
      </w:pPr>
      <w:r>
        <w:t xml:space="preserve">The core of this Peer Review Report focuses on the technical skills of the Hairdresser. The evaluation observed a strong command of fundamental cutting techniques, including precision layering, texturizing, and geometric styling. The subject demonstrated an ability to analyze face shapes and hair textures effectively, tailoring cuts to enhance individual features—a critical skill in the diverse demographic of Buenos Aires.</w:t>
      </w:r>
    </w:p>
    <w:p>
      <w:pPr>
        <w:pStyle w:val="BodyText"/>
      </w:pPr>
      <w:r>
        <w:t xml:space="preserve">Regarding color services, the Hairdresser showed advanced knowledge of color theory. The execution of balayage, ombre, and corrective color treatments was meticulous. However, the review noted that while the artistic vision is strong, there is room for improvement in managing color longevity, particularly given the hard water issues prevalent in certain neighborhoods of Buenos Aires. Recommendations include advising clients more rigorously on aftercare products to mitigate environmental damage.</w:t>
      </w:r>
    </w:p>
    <w:bookmarkEnd w:id="22"/>
    <w:bookmarkStart w:id="23" w:name="client-relations-and-communication"/>
    <w:p>
      <w:pPr>
        <w:pStyle w:val="Heading2"/>
      </w:pPr>
      <w:r>
        <w:t xml:space="preserve">4. Client Relations and Communication</w:t>
      </w:r>
    </w:p>
    <w:p>
      <w:pPr>
        <w:pStyle w:val="FirstParagraph"/>
      </w:pPr>
      <w:r>
        <w:t xml:space="preserve">In the service industry, particularly in a socially oriented culture like Argentina, interpersonal skills are paramount. The Hairdresser was observed to be charismatic and engaging, fostering a comfortable atmosphere for clients. The ability to converse fluently in Spanish, with an understanding of local slang and cultural nuances, was a significant asset. This rapport-building capability is essential for client retention in Buenos Aires, where personal relationships often dictate loyalty to a specific salon or stylist.</w:t>
      </w:r>
    </w:p>
    <w:p>
      <w:pPr>
        <w:pStyle w:val="BodyText"/>
      </w:pPr>
      <w:r>
        <w:t xml:space="preserve">However, the review identified a need for more structured consultation processes. While the conversation flows naturally, the Hairdresser occasionally skips detailed documentation of client preferences and hair history. Implementing a standardized consultation form would ensure consistency and reduce the risk of miscommunication, especially when dealing with complex color corrections.</w:t>
      </w:r>
    </w:p>
    <w:bookmarkEnd w:id="23"/>
    <w:bookmarkStart w:id="24" w:name="X1756451ba41326abcae6e76469b3258fdac18ae"/>
    <w:p>
      <w:pPr>
        <w:pStyle w:val="Heading2"/>
      </w:pPr>
      <w:r>
        <w:t xml:space="preserve">5. Sanitation, Safety, and Professional Standards</w:t>
      </w:r>
    </w:p>
    <w:p>
      <w:pPr>
        <w:pStyle w:val="FirstParagraph"/>
      </w:pPr>
      <w:r>
        <w:t xml:space="preserve">Adherence to hygiene protocols is non-negotiable. The Peer Review Report confirms that the Hairdresser maintains a clean workstation and follows standard sterilization procedures for tools. The use of disposable items where appropriate was noted. However, given the high density of salons in Buenos Aires and the close proximity of workstations, there is a recommendation to enhance cross-contamination prevention measures. Regular audits of chemical storage and ventilation systems are advised to ensure compliance with local health regulations in Argentina.</w:t>
      </w:r>
    </w:p>
    <w:bookmarkEnd w:id="24"/>
    <w:bookmarkStart w:id="25" w:name="business-acumen-and-adaptability"/>
    <w:p>
      <w:pPr>
        <w:pStyle w:val="Heading2"/>
      </w:pPr>
      <w:r>
        <w:t xml:space="preserve">6. Business Acumen and Adaptability</w:t>
      </w:r>
    </w:p>
    <w:p>
      <w:pPr>
        <w:pStyle w:val="FirstParagraph"/>
      </w:pPr>
      <w:r>
        <w:t xml:space="preserve">Operating as a Hairdresser in Buenos Aires requires more than just technical skill; it demands business resilience. The subject was evaluated on their ability to manage appointments, handle payments, and upsell services. The review found that the Hairdresser is effective at recommending retail products, which is crucial for revenue stability. However, there is an opportunity to leverage digital marketing more effectively. In a city where social media influence is powerful, enhancing the subject's online presence through high-quality portfolio images and client testimonials could significantly boost their brand visibility.</w:t>
      </w:r>
    </w:p>
    <w:p>
      <w:pPr>
        <w:pStyle w:val="BodyText"/>
      </w:pPr>
      <w:r>
        <w:t xml:space="preserve">Additionally, the economic fluctuations in Argentina require strategic pricing. The Hairdresser should be encouraged to review pricing structures quarterly to account for inflation and currency exchange rates, ensuring profitability without alienating the local client base.</w:t>
      </w:r>
    </w:p>
    <w:bookmarkEnd w:id="25"/>
    <w:bookmarkStart w:id="26" w:name="overall-assessment-and-scoring"/>
    <w:p>
      <w:pPr>
        <w:pStyle w:val="Heading2"/>
      </w:pPr>
      <w:r>
        <w:t xml:space="preserve">7. Overall Assessment and Scoring</w:t>
      </w:r>
    </w:p>
    <w:p>
      <w:pPr>
        <w:pStyle w:val="FirstParagraph"/>
      </w:pPr>
      <w:r>
        <w:t xml:space="preserve">Technical Skills:</w:t>
      </w:r>
    </w:p>
    <w:p>
      <w:pPr>
        <w:pStyle w:val="BodyText"/>
      </w:pPr>
      <w:r>
        <w:t xml:space="preserve">8.5/10 - Excellent execution with minor room for improvement in color longevity management.</w:t>
      </w:r>
      <w:r>
        <w:br/>
      </w:r>
      <w:r>
        <w:br/>
      </w:r>
    </w:p>
    <w:p>
      <w:pPr>
        <w:pStyle w:val="BodyText"/>
      </w:pPr>
      <w:r>
        <w:t xml:space="preserve">Client Communication:</w:t>
      </w:r>
    </w:p>
    <w:p>
      <w:pPr>
        <w:pStyle w:val="BodyText"/>
      </w:pPr>
      <w:r>
        <w:t xml:space="preserve">9/10 - Strong interpersonal skills and cultural alignment with Buenos Aires clientele.</w:t>
      </w:r>
      <w:r>
        <w:br/>
      </w:r>
      <w:r>
        <w:br/>
      </w:r>
    </w:p>
    <w:p>
      <w:pPr>
        <w:pStyle w:val="BodyText"/>
      </w:pPr>
      <w:r>
        <w:t xml:space="preserve">Sanitation &amp; Safety:</w:t>
      </w:r>
    </w:p>
    <w:p>
      <w:pPr>
        <w:pStyle w:val="BodyText"/>
      </w:pPr>
      <w:r>
        <w:t xml:space="preserve">8/10 - Good standards, with recommendations for enhanced cross-contamination protocols.</w:t>
      </w:r>
      <w:r>
        <w:br/>
      </w:r>
      <w:r>
        <w:br/>
      </w:r>
    </w:p>
    <w:p>
      <w:pPr>
        <w:pStyle w:val="BodyText"/>
      </w:pPr>
      <w:r>
        <w:t xml:space="preserve">Business Adaptability:</w:t>
      </w:r>
    </w:p>
    <w:p>
      <w:pPr>
        <w:pStyle w:val="BodyText"/>
      </w:pPr>
      <w:r>
        <w:t xml:space="preserve">7.5/10 - Needs improvement in digital marketing and strategic pricing for the Argentine market.</w:t>
      </w:r>
      <w:r>
        <w:br/>
      </w:r>
      <w:r>
        <w:br/>
      </w:r>
    </w:p>
    <w:p>
      <w:pPr>
        <w:pStyle w:val="BodyText"/>
      </w:pPr>
      <w:r>
        <w:rPr>
          <w:bCs/>
          <w:b/>
        </w:rPr>
        <w:t xml:space="preserve">Overall Rating:</w:t>
      </w:r>
      <w:r>
        <w:t xml:space="preserve"> </w:t>
      </w:r>
      <w:r>
        <w:t xml:space="preserve">8.25/10 - Highly Competent Professional</w:t>
      </w:r>
    </w:p>
    <w:bookmarkEnd w:id="26"/>
    <w:bookmarkStart w:id="27" w:name="conclusion-and-recommendations"/>
    <w:p>
      <w:pPr>
        <w:pStyle w:val="Heading2"/>
      </w:pPr>
      <w:r>
        <w:t xml:space="preserve">8. Conclusion and Recommendations</w:t>
      </w:r>
    </w:p>
    <w:p>
      <w:pPr>
        <w:pStyle w:val="FirstParagraph"/>
      </w:pPr>
      <w:r>
        <w:t xml:space="preserve">This Peer Review Report concludes that the Hairdresser is a highly skilled professional who embodies the artistic spirit of Buenos Aires. Their technical abilities and client rapport place them in the upper tier of local practitioners. To achieve excellence and sustain long-term success in the competitive market of Argentina, the following actions are recommended:</w:t>
      </w:r>
    </w:p>
    <w:p>
      <w:pPr>
        <w:numPr>
          <w:ilvl w:val="0"/>
          <w:numId w:val="1001"/>
        </w:numPr>
        <w:pStyle w:val="Compact"/>
      </w:pPr>
      <w:r>
        <w:t xml:space="preserve">Implement a structured client consultation and record-keeping system.</w:t>
      </w:r>
    </w:p>
    <w:p>
      <w:pPr>
        <w:numPr>
          <w:ilvl w:val="0"/>
          <w:numId w:val="1001"/>
        </w:numPr>
        <w:pStyle w:val="Compact"/>
      </w:pPr>
      <w:r>
        <w:t xml:space="preserve">Enhance digital marketing efforts to showcase work on social media platforms popular in Buenos Aires.</w:t>
      </w:r>
    </w:p>
    <w:p>
      <w:pPr>
        <w:numPr>
          <w:ilvl w:val="0"/>
          <w:numId w:val="1001"/>
        </w:numPr>
        <w:pStyle w:val="Compact"/>
      </w:pPr>
      <w:r>
        <w:t xml:space="preserve">Provide clients with detailed aftercare advice tailored to local environmental conditions.</w:t>
      </w:r>
    </w:p>
    <w:p>
      <w:pPr>
        <w:numPr>
          <w:ilvl w:val="0"/>
          <w:numId w:val="1001"/>
        </w:numPr>
        <w:pStyle w:val="Compact"/>
      </w:pPr>
      <w:r>
        <w:t xml:space="preserve">Review pricing strategies regularly to align with economic realities in Argentina.</w:t>
      </w:r>
    </w:p>
    <w:p>
      <w:pPr>
        <w:pStyle w:val="FirstParagraph"/>
      </w:pPr>
      <w:r>
        <w:t xml:space="preserve">By addressing these areas, the Hairdresser will not only improve their service delivery but also solidify their reputation as a premier stylist in Buenos Aires. This report serves as a constructive tool for professional growth and continuous improvement.</w:t>
      </w:r>
    </w:p>
    <w:p>
      <w:pPr>
        <w:pStyle w:val="BodyText"/>
      </w:pPr>
      <w:r>
        <w:rPr>
          <w:bCs/>
          <w:b/>
        </w:rPr>
        <w:t xml:space="preserve">Prepared by:</w:t>
      </w:r>
      <w:r>
        <w:br/>
      </w:r>
      <w:r>
        <w:t xml:space="preserve">Senior Styling Consultant</w:t>
      </w:r>
      <w:r>
        <w:br/>
      </w:r>
      <w:r>
        <w:t xml:space="preserve">Peer Review Committee</w:t>
      </w:r>
      <w:r>
        <w:br/>
      </w:r>
      <w:r>
        <w:t xml:space="preserve">Buenos Aires,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Buenos Aires, Argentina</dc:title>
  <dc:creator/>
  <dc:language>en</dc:language>
  <cp:keywords/>
  <dcterms:created xsi:type="dcterms:W3CDTF">2026-10-10T02:46:20Z</dcterms:created>
  <dcterms:modified xsi:type="dcterms:W3CDTF">2026-10-10T02:46:20Z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