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0" w:name="Xac152bf3bba4c7924db0d2047fd281a7a0f50c5"/>
    <w:p>
      <w:pPr>
        <w:pStyle w:val="Heading1"/>
      </w:pPr>
      <w:r>
        <w:t xml:space="preserve">Peer Review Report: Professional Hairdresser Standards</w:t>
      </w:r>
    </w:p>
    <w:p>
      <w:pPr>
        <w:pStyle w:val="FirstParagraph"/>
      </w:pPr>
      <w:r>
        <w:t xml:space="preserve">Subject of Review</w:t>
      </w:r>
    </w:p>
    <w:p>
      <w:pPr>
        <w:pStyle w:val="BodyText"/>
      </w:pPr>
      <w:r>
        <w:t xml:space="preserve">Hairdresser Services &amp; Styling Protocols</w:t>
      </w:r>
    </w:p>
    <w:p>
      <w:pPr>
        <w:pStyle w:val="BodyText"/>
      </w:pPr>
      <w:r>
        <w:t xml:space="preserve">Geographic Focus</w:t>
      </w:r>
    </w:p>
    <w:p>
      <w:pPr>
        <w:pStyle w:val="BodyText"/>
      </w:pPr>
      <w:r>
        <w:t xml:space="preserve">China Guangzhou (Pearl River Delta Region)</w:t>
      </w:r>
    </w:p>
    <w:p>
      <w:pPr>
        <w:pStyle w:val="BodyText"/>
      </w:pPr>
      <w:r>
        <w:t xml:space="preserve">Review Date</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provides a comprehensive analysis of the current standards, practices, and consumer expectations regarding hairdresser services within the metropolitan area of China Guangzhou. As a major economic hub and cultural melting pot in Southern China, Guangzhou presents a unique landscape for the beauty and grooming industry. This document evaluates the technical proficiency, cultural adaptability, and service quality of hairdressers operating in this specific region. The review aims to establish a benchmark for excellence, ensuring that local salons meet the high demands of both the indigenous population and the growing expatriate community.</w:t>
      </w:r>
    </w:p>
    <w:bookmarkEnd w:id="20"/>
    <w:bookmarkStart w:id="21" w:name="contextual-analysis-the-guangzhou-market"/>
    <w:p>
      <w:pPr>
        <w:pStyle w:val="Heading2"/>
      </w:pPr>
      <w:r>
        <w:t xml:space="preserve">2. Contextual Analysis: The Guangzhou Market</w:t>
      </w:r>
    </w:p>
    <w:p>
      <w:pPr>
        <w:pStyle w:val="FirstParagraph"/>
      </w:pPr>
      <w:r>
        <w:t xml:space="preserve">To understand the role of the hairdresser in this context, one must first analyze the environment of China Guangzhou. The city is characterized by a humid subtropical climate, which significantly influences hair care requirements. High humidity levels necessitate specific styling techniques and product recommendations to manage frizz and maintain volume. Furthermore, Guangzhou is a fashion-forward city, heavily influenced by trends originating from neighboring Hong Kong and global capitals.</w:t>
      </w:r>
    </w:p>
    <w:p>
      <w:pPr>
        <w:pStyle w:val="BodyText"/>
      </w:pPr>
      <w:r>
        <w:t xml:space="preserve">The demographic in Guangzhou is diverse. A professional hairdresser here must be adept at handling various hair textures, ranging from the typically straight, coarse hair of the local Han Chinese population to the diverse textures found among international residents. The review highlights that successful salons in Guangzhou are those that blend traditional Chinese grooming values with modern, international styling techniques.</w:t>
      </w:r>
    </w:p>
    <w:bookmarkEnd w:id="21"/>
    <w:bookmarkStart w:id="24" w:name="technical-competency-and-service-quality"/>
    <w:p>
      <w:pPr>
        <w:pStyle w:val="Heading2"/>
      </w:pPr>
      <w:r>
        <w:t xml:space="preserve">3. Technical Competency and Service Quality</w:t>
      </w:r>
    </w:p>
    <w:bookmarkStart w:id="22" w:name="hair-health-and-climate-adaptation"/>
    <w:p>
      <w:pPr>
        <w:pStyle w:val="Heading3"/>
      </w:pPr>
      <w:r>
        <w:t xml:space="preserve">3.1. Hair Health and Climate Adaptation</w:t>
      </w:r>
    </w:p>
    <w:p>
      <w:pPr>
        <w:pStyle w:val="FirstParagraph"/>
      </w:pPr>
      <w:r>
        <w:t xml:space="preserve">A critical finding of this peer review is the necessity for hairdressers in Guangzhou to prioritize hair health due to the local climate. The review assesses that top-tier professionals demonstrate a deep understanding of how humidity affects chemical treatments, such as perms and coloring. Hairdressers are expected to utilize advanced keratin treatments and humidity-resistant styling products. The report notes that salons failing to address climate-specific hair damage receive lower peer ratings.</w:t>
      </w:r>
    </w:p>
    <w:bookmarkEnd w:id="22"/>
    <w:bookmarkStart w:id="23" w:name="technical-versatility"/>
    <w:p>
      <w:pPr>
        <w:pStyle w:val="Heading3"/>
      </w:pPr>
      <w:r>
        <w:t xml:space="preserve">3.2. Technical Versatility</w:t>
      </w:r>
    </w:p>
    <w:p>
      <w:pPr>
        <w:pStyle w:val="FirstParagraph"/>
      </w:pPr>
      <w:r>
        <w:t xml:space="preserve">The modern hairdresser in China Guangzhou is expected to be a multi-disciplinary technician. The review emphasizes the following core competencies:</w:t>
      </w:r>
    </w:p>
    <w:p>
      <w:pPr>
        <w:numPr>
          <w:ilvl w:val="0"/>
          <w:numId w:val="1001"/>
        </w:numPr>
        <w:pStyle w:val="Compact"/>
      </w:pPr>
      <w:r>
        <w:rPr>
          <w:bCs/>
          <w:b/>
        </w:rPr>
        <w:t xml:space="preserve">Color Theory:</w:t>
      </w:r>
      <w:r>
        <w:t xml:space="preserve"> </w:t>
      </w:r>
      <w:r>
        <w:t xml:space="preserve">Mastery of balayage, ombre, and vibrant fashion colors, which are increasingly popular among Guangzhou's youth.</w:t>
      </w:r>
    </w:p>
    <w:p>
      <w:pPr>
        <w:numPr>
          <w:ilvl w:val="0"/>
          <w:numId w:val="1001"/>
        </w:numPr>
        <w:pStyle w:val="Compact"/>
      </w:pPr>
      <w:r>
        <w:rPr>
          <w:bCs/>
          <w:b/>
        </w:rPr>
        <w:t xml:space="preserve">Cut Precision:</w:t>
      </w:r>
      <w:r>
        <w:t xml:space="preserve"> </w:t>
      </w:r>
      <w:r>
        <w:t xml:space="preserve">Ability to execute both traditional blunt cuts and modern, textured layers that suit Asian hair structures.</w:t>
      </w:r>
    </w:p>
    <w:p>
      <w:pPr>
        <w:numPr>
          <w:ilvl w:val="0"/>
          <w:numId w:val="1001"/>
        </w:numPr>
        <w:pStyle w:val="Compact"/>
      </w:pPr>
      <w:r>
        <w:rPr>
          <w:bCs/>
          <w:b/>
        </w:rPr>
        <w:t xml:space="preserve">Chemical Safety:</w:t>
      </w:r>
      <w:r>
        <w:t xml:space="preserve"> </w:t>
      </w:r>
      <w:r>
        <w:t xml:space="preserve">Strict adherence to safety protocols during bleaching and perming processes to prevent scalp irritation, a common concern in high-volume salons.</w:t>
      </w:r>
    </w:p>
    <w:bookmarkEnd w:id="23"/>
    <w:bookmarkEnd w:id="24"/>
    <w:bookmarkStart w:id="25" w:name="cultural-competence-and-communication"/>
    <w:p>
      <w:pPr>
        <w:pStyle w:val="Heading2"/>
      </w:pPr>
      <w:r>
        <w:t xml:space="preserve">4. Cultural Competence and Communication</w:t>
      </w:r>
    </w:p>
    <w:p>
      <w:pPr>
        <w:pStyle w:val="FirstParagraph"/>
      </w:pPr>
      <w:r>
        <w:t xml:space="preserve">One of the most distinct aspects of this Peer Review Report is the focus on communication. Guangzhou is a city where business and social interactions are highly nuanced. A hairdresser is not merely a technician but a service provider who must navigate cultural expectations.</w:t>
      </w:r>
    </w:p>
    <w:p>
      <w:pPr>
        <w:pStyle w:val="BodyText"/>
      </w:pPr>
      <w:r>
        <w:t xml:space="preserve">The review highlights that effective hairdressers in this region often possess bilingual capabilities (Cantonese/Mandarin and English). This is crucial for serving the international business community residing in districts like Tianhe and Zhujiang New Town. Furthermore, the concept of "face" (mianzi) is relevant; a hairdresser must ensure the client feels respected and valued throughout the consultation and service process. Over-selling products is a common pitfall identified in this review; ethical hairdressers are those who provide honest advice rather than aggressive upselling.</w:t>
      </w:r>
    </w:p>
    <w:bookmarkEnd w:id="25"/>
    <w:bookmarkStart w:id="26" w:name="hygiene-and-operational-standards"/>
    <w:p>
      <w:pPr>
        <w:pStyle w:val="Heading2"/>
      </w:pPr>
      <w:r>
        <w:t xml:space="preserve">5. Hygiene and Operational Standards</w:t>
      </w:r>
    </w:p>
    <w:p>
      <w:pPr>
        <w:pStyle w:val="FirstParagraph"/>
      </w:pPr>
      <w:r>
        <w:t xml:space="preserve">Post-pandemic, hygiene standards in China Guangzhou have become non-negotiable. This Peer Review Report places significant weight on the operational cleanliness of the salon environment. Hairdressers are evaluated on their adherence to sterilization protocols for tools, the cleanliness of workstations, and the use of disposable items where appropriate.</w:t>
      </w:r>
    </w:p>
    <w:p>
      <w:pPr>
        <w:pStyle w:val="BodyText"/>
      </w:pPr>
      <w:r>
        <w:t xml:space="preserve">The review notes that leading salons in Guangzhou now display hygiene certifications prominently. Hairdressers are expected to wear clean uniforms and maintain personal grooming standards that reflect the professionalism of the establishment. Failure to meet these hygiene benchmarks results in an immediate downgrade in the peer review score.</w:t>
      </w:r>
    </w:p>
    <w:bookmarkEnd w:id="26"/>
    <w:bookmarkStart w:id="27" w:name="recommendations-for-improvement"/>
    <w:p>
      <w:pPr>
        <w:pStyle w:val="Heading2"/>
      </w:pPr>
      <w:r>
        <w:t xml:space="preserve">6. Recommendations for Improvement</w:t>
      </w:r>
    </w:p>
    <w:p>
      <w:pPr>
        <w:pStyle w:val="FirstParagraph"/>
      </w:pPr>
      <w:r>
        <w:t xml:space="preserve">Based on the findings of this report, the following recommendations are proposed for hairdressers and salon owners operating in China Guangzhou:</w:t>
      </w:r>
    </w:p>
    <w:p>
      <w:pPr>
        <w:numPr>
          <w:ilvl w:val="0"/>
          <w:numId w:val="1002"/>
        </w:numPr>
        <w:pStyle w:val="Compact"/>
      </w:pPr>
      <w:r>
        <w:rPr>
          <w:bCs/>
          <w:b/>
        </w:rPr>
        <w:t xml:space="preserve">Continuous Education:</w:t>
      </w:r>
      <w:r>
        <w:t xml:space="preserve"> </w:t>
      </w:r>
      <w:r>
        <w:t xml:space="preserve">Invest in regular training regarding international trends and advanced hair care science.</w:t>
      </w:r>
    </w:p>
    <w:p>
      <w:pPr>
        <w:numPr>
          <w:ilvl w:val="0"/>
          <w:numId w:val="1002"/>
        </w:numPr>
        <w:pStyle w:val="Compact"/>
      </w:pPr>
      <w:r>
        <w:rPr>
          <w:bCs/>
          <w:b/>
        </w:rPr>
        <w:t xml:space="preserve">Climate-Specific Consultations:</w:t>
      </w:r>
      <w:r>
        <w:t xml:space="preserve"> </w:t>
      </w:r>
      <w:r>
        <w:t xml:space="preserve">Implement a mandatory consultation phase that addresses the client's hair needs relative to Guangzhou's humidity.</w:t>
      </w:r>
    </w:p>
    <w:p>
      <w:pPr>
        <w:numPr>
          <w:ilvl w:val="0"/>
          <w:numId w:val="1002"/>
        </w:numPr>
        <w:pStyle w:val="Compact"/>
      </w:pPr>
      <w:r>
        <w:rPr>
          <w:bCs/>
          <w:b/>
        </w:rPr>
        <w:t xml:space="preserve">Enhanced Communication:</w:t>
      </w:r>
      <w:r>
        <w:t xml:space="preserve"> </w:t>
      </w:r>
      <w:r>
        <w:t xml:space="preserve">Develop better communication strategies to bridge the gap between local and international clients, ensuring clear understanding of styling goals.</w:t>
      </w:r>
    </w:p>
    <w:p>
      <w:pPr>
        <w:numPr>
          <w:ilvl w:val="0"/>
          <w:numId w:val="1002"/>
        </w:numPr>
        <w:pStyle w:val="Compact"/>
      </w:pPr>
      <w:r>
        <w:rPr>
          <w:bCs/>
          <w:b/>
        </w:rPr>
        <w:t xml:space="preserve">Product Quality:</w:t>
      </w:r>
      <w:r>
        <w:t xml:space="preserve"> </w:t>
      </w:r>
      <w:r>
        <w:t xml:space="preserve">Curate a selection of high-quality, reputable hair care products that cater to the specific needs of the local demographic.</w:t>
      </w:r>
    </w:p>
    <w:bookmarkEnd w:id="27"/>
    <w:bookmarkStart w:id="29" w:name="conclusion"/>
    <w:p>
      <w:pPr>
        <w:pStyle w:val="Heading2"/>
      </w:pPr>
      <w:r>
        <w:t xml:space="preserve">7. Conclusion</w:t>
      </w:r>
    </w:p>
    <w:p>
      <w:pPr>
        <w:pStyle w:val="FirstParagraph"/>
      </w:pPr>
      <w:r>
        <w:t xml:space="preserve">In conclusion, this Peer Review Report underscores the dynamic and demanding nature of the hairdresser profession in China Guangzhou. Success in this market requires a harmonious blend of technical excellence, cultural sensitivity, and strict adherence to hygiene standards. As Guangzhou continues to evolve as a global city, the expectations for hair care services will only increase. Hairdressers who adapt to these requirements, focusing on client satisfaction and professional integrity, will thrive in this competitive landscape. This document serves as a guideline for maintaining high standards and fostering trust between service providers and the diverse clientele of Guangzhou.</w:t>
      </w:r>
    </w:p>
    <w:bookmarkStart w:id="28" w:name="overall-peer-assessment-rating"/>
    <w:p>
      <w:pPr>
        <w:pStyle w:val="Heading3"/>
      </w:pPr>
      <w:r>
        <w:t xml:space="preserve">Overall Peer Assessment Rating</w:t>
      </w:r>
    </w:p>
    <w:p>
      <w:pPr>
        <w:pStyle w:val="FirstParagraph"/>
      </w:pPr>
      <w:r>
        <w:rPr>
          <w:bCs/>
          <w:b/>
        </w:rPr>
        <w:t xml:space="preserve">Category:</w:t>
      </w:r>
      <w:r>
        <w:t xml:space="preserve"> </w:t>
      </w:r>
      <w:r>
        <w:t xml:space="preserve">Professional Hair Services in Urban China</w:t>
      </w:r>
    </w:p>
    <w:p>
      <w:pPr>
        <w:pStyle w:val="BodyText"/>
      </w:pPr>
      <w:r>
        <w:rPr>
          <w:bCs/>
          <w:b/>
        </w:rPr>
        <w:t xml:space="preserve">Compliance Level:</w:t>
      </w:r>
      <w:r>
        <w:t xml:space="preserve"> </w:t>
      </w:r>
      <w:r>
        <w:t xml:space="preserve">High (with noted areas for cultural and technical refinement)</w:t>
      </w:r>
    </w:p>
    <w:p>
      <w:pPr>
        <w:pStyle w:val="BodyText"/>
      </w:pPr>
      <w:r>
        <w:rPr>
          <w:bCs/>
          <w:b/>
        </w:rPr>
        <w:t xml:space="preserve">Status:</w:t>
      </w:r>
      <w:r>
        <w:t xml:space="preserve"> </w:t>
      </w:r>
      <w:r>
        <w:t xml:space="preserve">Approved for Industry Reference</w:t>
      </w:r>
    </w:p>
    <w:bookmarkEnd w:id="28"/>
    <w:p>
      <w:pPr>
        <w:pStyle w:val="BodyText"/>
      </w:pPr>
      <w:r>
        <w:t xml:space="preserve">Generated for Professional Development Purposes | Peer Review Committee on Beauty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China Guangzhou</dc:title>
  <dc:creator/>
  <dc:language>en</dc:language>
  <cp:keywords/>
  <dcterms:created xsi:type="dcterms:W3CDTF">2026-10-10T03:22:49Z</dcterms:created>
  <dcterms:modified xsi:type="dcterms:W3CDTF">2026-10-10T03:22:49Z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