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7" w:name="X5f3dffe694331fef7060ef52a873614c63db1a4"/>
    <w:p>
      <w:pPr>
        <w:pStyle w:val="Heading1"/>
      </w:pPr>
      <w:r>
        <w:t xml:space="preserve">Peer Review Report: Professional Hairdresser Services</w:t>
      </w:r>
    </w:p>
    <w:p>
      <w:pPr>
        <w:pStyle w:val="FirstParagraph"/>
      </w:pPr>
      <w:r>
        <w:rPr>
          <w:bCs/>
          <w:b/>
        </w:rPr>
        <w:t xml:space="preserve">Subject:</w:t>
      </w:r>
      <w:r>
        <w:t xml:space="preserve"> </w:t>
      </w:r>
      <w:r>
        <w:t xml:space="preserve">Comprehensive Evaluation of Hairdresser Competency and Service Standards</w:t>
      </w:r>
    </w:p>
    <w:p>
      <w:pPr>
        <w:pStyle w:val="BodyText"/>
      </w:pPr>
      <w:r>
        <w:rPr>
          <w:bCs/>
          <w:b/>
        </w:rPr>
        <w:t xml:space="preserve">Location:</w:t>
      </w:r>
      <w:r>
        <w:t xml:space="preserve"> </w:t>
      </w:r>
      <w:r>
        <w:t xml:space="preserve">China Shanghai (Pudong and Huangpu Districts)</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Senior Styling Associates &amp; Salon Management</w:t>
      </w:r>
    </w:p>
    <w:p>
      <w:pPr>
        <w:pStyle w:val="BodyText"/>
      </w:pPr>
      <w:r>
        <w:rPr>
          <w:bCs/>
          <w:b/>
        </w:rPr>
        <w:t xml:space="preserve">Report Type:</w:t>
      </w:r>
      <w:r>
        <w:t xml:space="preserve"> </w:t>
      </w:r>
      <w:r>
        <w:t xml:space="preserve">Internal Quality Assurance &amp; Peer Assessment</w:t>
      </w:r>
    </w:p>
    <w:bookmarkStart w:id="20" w:name="executive-summary"/>
    <w:p>
      <w:pPr>
        <w:pStyle w:val="Heading2"/>
      </w:pPr>
      <w:r>
        <w:t xml:space="preserve">1. Executive Summary</w:t>
      </w:r>
    </w:p>
    <w:p>
      <w:pPr>
        <w:pStyle w:val="FirstParagraph"/>
      </w:pPr>
      <w:r>
        <w:t xml:space="preserve">This Peer Review Report has been compiled to assess the current operational standards, technical proficiency, and client interaction protocols of hairdressers operating within the competitive landscape of China Shanghai. As a global hub for fashion and beauty, Shanghai demands a level of excellence that transcends basic grooming. This document outlines the findings from a rigorous peer assessment conducted across multiple high-end salons in the city. The primary objective is to ensure that our hairdressers are not only technically skilled but also culturally attuned to the diverse clientele of Shanghai, which includes both local residents and international expatriates.</w:t>
      </w:r>
    </w:p>
    <w:bookmarkEnd w:id="20"/>
    <w:bookmarkStart w:id="21" w:name="contextual-analysis-the-shanghai-market"/>
    <w:p>
      <w:pPr>
        <w:pStyle w:val="Heading2"/>
      </w:pPr>
      <w:r>
        <w:t xml:space="preserve">2. Contextual Analysis: The Shanghai Market</w:t>
      </w:r>
    </w:p>
    <w:p>
      <w:pPr>
        <w:pStyle w:val="FirstParagraph"/>
      </w:pPr>
      <w:r>
        <w:t xml:space="preserve">Operating as a hairdresser in China Shanghai presents unique challenges and opportunities. The market is characterized by rapid trends, high consumer expectations, and a blend of traditional Chinese aesthetics with Western styling techniques. A successful hairdresser in this region must demonstrate versatility. The peer review process specifically evaluated how well the subject hairdressers adapt to the fast-paced lifestyle of Shanghai professionals.</w:t>
      </w:r>
    </w:p>
    <w:p>
      <w:pPr>
        <w:pStyle w:val="BodyText"/>
      </w:pPr>
      <w:r>
        <w:t xml:space="preserve">Furthermore, the review considered the technological integration prevalent in Shanghai salons. From digital booking systems to advanced hair analysis tools, the expectation is that a hairdresser utilizes modern resources to enhance the client experience. The assessment focused on whether the hairdressers leverage these tools effectively to maintain consistency and quality.</w:t>
      </w:r>
    </w:p>
    <w:bookmarkEnd w:id="21"/>
    <w:bookmarkStart w:id="22" w:name="technical-proficiency-and-craftsmanship"/>
    <w:p>
      <w:pPr>
        <w:pStyle w:val="Heading2"/>
      </w:pPr>
      <w:r>
        <w:t xml:space="preserve">3. Technical Proficiency and Craftsmanship</w:t>
      </w:r>
    </w:p>
    <w:p>
      <w:pPr>
        <w:pStyle w:val="FirstParagraph"/>
      </w:pPr>
      <w:r>
        <w:t xml:space="preserve">The core of this Peer Review Report focuses on the technical execution of services. The panel evaluated the hairdressers on cutting precision, coloring accuracy, and styling durability. In the context of Shanghai, where humidity can significantly affect hair texture, the ability to create styles that withstand environmental conditions is paramount.</w:t>
      </w:r>
    </w:p>
    <w:p>
      <w:pPr>
        <w:numPr>
          <w:ilvl w:val="0"/>
          <w:numId w:val="1001"/>
        </w:numPr>
        <w:pStyle w:val="Compact"/>
      </w:pPr>
      <w:r>
        <w:rPr>
          <w:bCs/>
          <w:b/>
        </w:rPr>
        <w:t xml:space="preserve">Cutting Techniques:</w:t>
      </w:r>
      <w:r>
        <w:t xml:space="preserve"> </w:t>
      </w:r>
      <w:r>
        <w:t xml:space="preserve">The hairdressers were assessed on their ability to execute both classic cuts and avant-garde styles popular in Shanghai's fashion districts. Precision in layering and texturizing was noted as a critical differentiator.</w:t>
      </w:r>
    </w:p>
    <w:p>
      <w:pPr>
        <w:numPr>
          <w:ilvl w:val="0"/>
          <w:numId w:val="1001"/>
        </w:numPr>
        <w:pStyle w:val="Compact"/>
      </w:pPr>
      <w:r>
        <w:rPr>
          <w:bCs/>
          <w:b/>
        </w:rPr>
        <w:t xml:space="preserve">Coloring Expertise:</w:t>
      </w:r>
      <w:r>
        <w:t xml:space="preserve"> </w:t>
      </w:r>
      <w:r>
        <w:t xml:space="preserve">Given the high demand for balayage, ombre, and vibrant fashion colors in Shanghai, the review scrutinized the hairdressers' color theory knowledge. The ability to correct previous color damage while achieving the desired shade was a key metric.</w:t>
      </w:r>
    </w:p>
    <w:p>
      <w:pPr>
        <w:numPr>
          <w:ilvl w:val="0"/>
          <w:numId w:val="1001"/>
        </w:numPr>
        <w:pStyle w:val="Compact"/>
      </w:pPr>
      <w:r>
        <w:rPr>
          <w:bCs/>
          <w:b/>
        </w:rPr>
        <w:t xml:space="preserve">Hair Health Management:</w:t>
      </w:r>
      <w:r>
        <w:t xml:space="preserve"> </w:t>
      </w:r>
      <w:r>
        <w:t xml:space="preserve">A significant portion of the review was dedicated to the hairdressers' approach to hair health. The use of premium products and treatments to maintain hair integrity during chemical processes was evaluated.</w:t>
      </w:r>
    </w:p>
    <w:bookmarkEnd w:id="22"/>
    <w:bookmarkStart w:id="23" w:name="Xb4bb8ae6b9fcf91ba6877af7dd454a4bd6e8fc1"/>
    <w:p>
      <w:pPr>
        <w:pStyle w:val="Heading2"/>
      </w:pPr>
      <w:r>
        <w:t xml:space="preserve">4. Client Interaction and Cultural Competence</w:t>
      </w:r>
    </w:p>
    <w:p>
      <w:pPr>
        <w:pStyle w:val="FirstParagraph"/>
      </w:pPr>
      <w:r>
        <w:t xml:space="preserve">Service excellence in China Shanghai requires a nuanced understanding of client communication. The peer review examined the hairdressers' ability to build rapport with clients from diverse backgrounds. This includes proficiency in Mandarin, as well as basic English communication skills, which are essential in Shanghai's international community.</w:t>
      </w:r>
    </w:p>
    <w:p>
      <w:pPr>
        <w:pStyle w:val="BodyText"/>
      </w:pPr>
      <w:r>
        <w:t xml:space="preserve">The report highlights the importance of consultative selling. Hairdressers were evaluated on their ability to listen to client needs, provide honest advice, and recommend services that align with the client's lifestyle and budget. The review found that hairdressers who demonstrated empathy and active listening received higher peer ratings. Additionally, the ability to navigate cultural nuances, such as respecting personal space and understanding local beauty standards, was deemed crucial for long-term client retention.</w:t>
      </w:r>
    </w:p>
    <w:bookmarkEnd w:id="23"/>
    <w:bookmarkStart w:id="24" w:name="professionalism-and-salon-environment"/>
    <w:p>
      <w:pPr>
        <w:pStyle w:val="Heading2"/>
      </w:pPr>
      <w:r>
        <w:t xml:space="preserve">5. Professionalism and Salon Environment</w:t>
      </w:r>
    </w:p>
    <w:p>
      <w:pPr>
        <w:pStyle w:val="FirstParagraph"/>
      </w:pPr>
      <w:r>
        <w:t xml:space="preserve">The Peer Review Report also assessed the professional demeanor of the hairdressers. Punctuality, hygiene standards, and adherence to salon protocols were strictly monitored. In the high-stakes environment of Shanghai, where clients often view salon visits as a luxury experience, professionalism is non-negotiable.</w:t>
      </w:r>
    </w:p>
    <w:p>
      <w:pPr>
        <w:pStyle w:val="BodyText"/>
      </w:pPr>
      <w:r>
        <w:t xml:space="preserve">The review noted the importance of maintaining a clean and organized workstation. Hairdressers were expected to sanitize tools between clients and manage their time efficiently to avoid delays. The panel also evaluated the hairdressers' collaboration with colleagues, emphasizing that a supportive team environment contributes to overall service quality.</w:t>
      </w:r>
    </w:p>
    <w:bookmarkEnd w:id="24"/>
    <w:bookmarkStart w:id="25" w:name="Xda79409093af40bd3d15ed7d2a5582dbca223f1"/>
    <w:p>
      <w:pPr>
        <w:pStyle w:val="Heading2"/>
      </w:pPr>
      <w:r>
        <w:t xml:space="preserve">6. Areas for Improvement and Recommendations</w:t>
      </w:r>
    </w:p>
    <w:p>
      <w:pPr>
        <w:pStyle w:val="FirstParagraph"/>
      </w:pPr>
      <w:r>
        <w:t xml:space="preserve">Based on the findings of this Peer Review Report, several areas for improvement have been identified. While technical skills are generally high, there is a need for enhanced training in advanced color correction techniques. Additionally, the report recommends that hairdressers engage in continuous professional development to stay updated with the latest trends emerging in Shanghai and globally.</w:t>
      </w:r>
    </w:p>
    <w:p>
      <w:pPr>
        <w:pStyle w:val="BodyText"/>
      </w:pPr>
      <w:r>
        <w:t xml:space="preserve">It is also recommended that hairdressers improve their digital literacy, particularly in using social media platforms popular in China, such as WeChat and Xiaohongshu, to showcase their work and engage with clients. This digital presence is increasingly important for building a personal brand and attracting new clientele in the competitive Shanghai market.</w:t>
      </w:r>
    </w:p>
    <w:bookmarkEnd w:id="25"/>
    <w:bookmarkStart w:id="26" w:name="conclusion"/>
    <w:p>
      <w:pPr>
        <w:pStyle w:val="Heading2"/>
      </w:pPr>
      <w:r>
        <w:t xml:space="preserve">7. Conclusion</w:t>
      </w:r>
    </w:p>
    <w:p>
      <w:pPr>
        <w:pStyle w:val="FirstParagraph"/>
      </w:pPr>
      <w:r>
        <w:t xml:space="preserve">This Peer Review Report provides a comprehensive overview of the current standards and performance of hairdressers in China Shanghai. The assessment underscores the need for a balance between technical excellence, cultural sensitivity, and professional integrity. By addressing the identified areas for improvement, hairdressers can elevate their service offerings and meet the high expectations of Shanghai's discerning clients. The ultimate goal is to foster a culture of continuous improvement and excellence within the salon industry.</w:t>
      </w:r>
    </w:p>
    <w:p>
      <w:pPr>
        <w:pStyle w:val="BodyText"/>
      </w:pPr>
      <w:r>
        <w:t xml:space="preserve">4.5</w:t>
      </w:r>
    </w:p>
    <w:p>
      <w:pPr>
        <w:pStyle w:val="BodyText"/>
      </w:pPr>
      <w:r>
        <w:t xml:space="preserve">Technical Skill</w:t>
      </w:r>
    </w:p>
    <w:p>
      <w:pPr>
        <w:pStyle w:val="BodyText"/>
      </w:pPr>
      <w:r>
        <w:t xml:space="preserve">4.2</w:t>
      </w:r>
    </w:p>
    <w:p>
      <w:pPr>
        <w:pStyle w:val="BodyText"/>
      </w:pPr>
      <w:r>
        <w:t xml:space="preserve">Client Service</w:t>
      </w:r>
    </w:p>
    <w:p>
      <w:pPr>
        <w:pStyle w:val="BodyText"/>
      </w:pPr>
      <w:r>
        <w:t xml:space="preserve">4.0</w:t>
      </w:r>
    </w:p>
    <w:p>
      <w:pPr>
        <w:pStyle w:val="BodyText"/>
      </w:pPr>
      <w:r>
        <w:t xml:space="preserve">Professionalism</w:t>
      </w:r>
    </w:p>
    <w:p>
      <w:pPr>
        <w:pStyle w:val="BodyText"/>
      </w:pPr>
      <w:r>
        <w:t xml:space="preserve">4.3</w:t>
      </w:r>
    </w:p>
    <w:p>
      <w:pPr>
        <w:pStyle w:val="BodyText"/>
      </w:pPr>
      <w:r>
        <w:t xml:space="preserve">Overall Rating</w:t>
      </w:r>
    </w:p>
    <w:p>
      <w:pPr>
        <w:pStyle w:val="BodyText"/>
      </w:pPr>
      <w:r>
        <w:t xml:space="preserve">© 2023 Shanghai Salon Association. All rights reserved. This document is confidential and intended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China Shanghai</dc:title>
  <dc:creator/>
  <dc:language>en</dc:language>
  <cp:keywords/>
  <dcterms:created xsi:type="dcterms:W3CDTF">2026-10-10T05:52:22Z</dcterms:created>
  <dcterms:modified xsi:type="dcterms:W3CDTF">2026-10-10T05:52:22Z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