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Standards and Practices</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Salon Operations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standards, technical proficiency, and client service protocols of a Hairdresser operating within the vibrant and culturally rich city of Egypt Alexandria. As a coastal metropolis with a unique blend of Mediterranean and Arab influences, Alexandria presents a distinct market for beauty services. This report aims to provide a comprehensive analysis of the Hairdresser's performance against industry benchmarks, focusing on hygiene, technical skill, customer experience, and business sustainability. The findings are intended to guide strategic improvements and ensure the Hairdresser remains competitive in the local Egyptian market.</w:t>
      </w:r>
    </w:p>
    <w:bookmarkEnd w:id="21"/>
    <w:bookmarkStart w:id="22" w:name="introduction-and-context"/>
    <w:p>
      <w:pPr>
        <w:pStyle w:val="Heading2"/>
      </w:pPr>
      <w:r>
        <w:t xml:space="preserve">2. Introduction and Context</w:t>
      </w:r>
    </w:p>
    <w:p>
      <w:pPr>
        <w:pStyle w:val="FirstParagraph"/>
      </w:pPr>
      <w:r>
        <w:t xml:space="preserve">The beauty industry in Egypt Alexandria is experiencing significant growth, driven by a youthful demographic and an increasing emphasis on personal grooming. For a Hairdresser in this region, success is not merely about cutting hair; it is about understanding the local culture, climate, and consumer expectations. The humid coastal climate of Alexandria requires specific hair care knowledge, particularly regarding frizz control and moisture retention. Furthermore, the social fabric of Alexandria places a high value on hospitality and personal connection. Therefore, this Peer Review Report assesses how well the Hairdresser integrates technical excellence with the warm, welcoming service style expected by Alexandrian clients.</w:t>
      </w:r>
    </w:p>
    <w:bookmarkEnd w:id="22"/>
    <w:bookmarkStart w:id="23" w:name="Xd68165c58587070b04bf692abc95e793306fb6b"/>
    <w:p>
      <w:pPr>
        <w:pStyle w:val="Heading2"/>
      </w:pPr>
      <w:r>
        <w:t xml:space="preserve">3. Technical Proficiency and Service Quality</w:t>
      </w:r>
    </w:p>
    <w:p>
      <w:pPr>
        <w:pStyle w:val="FirstParagraph"/>
      </w:pPr>
      <w:r>
        <w:t xml:space="preserve">A core component of this review is the assessment of the Hairdresser's technical skills. The evaluation observed various services, including precision cutting, coloring, and styling. The Hairdresser demonstrated a solid foundation in classic cutting techniques, which are highly valued in Egypt Alexandria for formal occasions and weddings. However, there is room for improvement in modern, trend-driven styles that are increasingly popular among the younger demographic in areas like Smouha and Stanley.</w:t>
      </w:r>
    </w:p>
    <w:p>
      <w:pPr>
        <w:pStyle w:val="BodyText"/>
      </w:pPr>
      <w:r>
        <w:t xml:space="preserve">Regarding coloring, the Hairdresser showed competence in basic toning and highlights. Yet, given the diverse hair textures found in Egypt, from fine to coarse and curly, a more specialized approach to color formulation is recommended. The review suggests investing in advanced training for balayage and corrective coloring to meet the rising demand for customized looks. Additionally, the Hairdresser must adapt techniques to combat the effects of Alexandria's sea air, ensuring that styles remain intact and hair health is preserved despite the environmental challenges.</w:t>
      </w:r>
    </w:p>
    <w:bookmarkEnd w:id="23"/>
    <w:bookmarkStart w:id="24" w:name="hygiene-and-safety-standards"/>
    <w:p>
      <w:pPr>
        <w:pStyle w:val="Heading2"/>
      </w:pPr>
      <w:r>
        <w:t xml:space="preserve">4. Hygiene and Safety Standards</w:t>
      </w:r>
    </w:p>
    <w:p>
      <w:pPr>
        <w:pStyle w:val="FirstParagraph"/>
      </w:pPr>
      <w:r>
        <w:t xml:space="preserve">Hygiene is non-negotiable in the beauty industry. This Peer Review Report found that the Hairdresser maintains a generally clean workspace, which is a positive indicator. However, strict adherence to international sanitation protocols is essential to build trust with clients in Egypt Alexandria. The review noted that while tools are cleaned, the frequency of sterilization for clippers and shears could be enhanced. Implementing a visible sterilization process can significantly boost client confidence.</w:t>
      </w:r>
    </w:p>
    <w:p>
      <w:pPr>
        <w:pStyle w:val="BodyText"/>
      </w:pPr>
      <w:r>
        <w:t xml:space="preserve">Furthermore, the use of high-quality, reputable hair products is crucial. The Hairdresser should ensure that all chemicals used are safe and suitable for the local climate. Proper ventilation in the salon is also a key safety factor, particularly when using strong bleaching agents. By elevating hygiene standards, the Hairdresser not only protects client health but also differentiates their service in a competitive market.</w:t>
      </w:r>
    </w:p>
    <w:bookmarkEnd w:id="24"/>
    <w:bookmarkStart w:id="25" w:name="Xaa6f56c17b3b303a8827b89bbb626f42b956f6e"/>
    <w:p>
      <w:pPr>
        <w:pStyle w:val="Heading2"/>
      </w:pPr>
      <w:r>
        <w:t xml:space="preserve">5. Client Experience and Cultural Adaptability</w:t>
      </w:r>
    </w:p>
    <w:p>
      <w:pPr>
        <w:pStyle w:val="FirstParagraph"/>
      </w:pPr>
      <w:r>
        <w:t xml:space="preserve">The client experience is the heartbeat of any successful Hairdresser business in Egypt Alexandria. The review observed that the Hairdresser possesses a friendly demeanor and communicates effectively with clients. However, to truly excel, the Hairdresser must deepen their understanding of local cultural nuances. For instance, during religious holidays like Ramadan and Eid, service hours and client expectations may shift. Adapting to these cultural rhythms is vital for maintaining a loyal clientele.</w:t>
      </w:r>
    </w:p>
    <w:p>
      <w:pPr>
        <w:pStyle w:val="BodyText"/>
      </w:pPr>
      <w:r>
        <w:t xml:space="preserve">Additionally, the consultation process should be more thorough. Clients in Alexandria often seek advice on how to maintain their hair in the humid weather. By providing personalized aftercare tips and product recommendations, the Hairdresser can enhance the overall value of the service. Building a relationship based on trust and expertise will encourage repeat business and positive word-of-mouth referrals, which are powerful drivers of growth in Egyptian communities.</w:t>
      </w:r>
    </w:p>
    <w:bookmarkEnd w:id="25"/>
    <w:bookmarkStart w:id="26" w:name="business-operations-and-marketing"/>
    <w:p>
      <w:pPr>
        <w:pStyle w:val="Heading2"/>
      </w:pPr>
      <w:r>
        <w:t xml:space="preserve">6. Business Operations and Marketing</w:t>
      </w:r>
    </w:p>
    <w:p>
      <w:pPr>
        <w:pStyle w:val="FirstParagraph"/>
      </w:pPr>
      <w:r>
        <w:t xml:space="preserve">From a business perspective, this Peer Review Report highlights the need for a stronger digital presence. In Egypt Alexandria, social media platforms like Instagram and Facebook are primary tools for discovering beauty services. The Hairdresser should leverage these platforms to showcase their work, share client testimonials, and promote special offers. High-quality images of hairstyles that resonate with the local aesthetic can attract new clients.</w:t>
      </w:r>
    </w:p>
    <w:p>
      <w:pPr>
        <w:pStyle w:val="BodyText"/>
      </w:pPr>
      <w:r>
        <w:t xml:space="preserve">Pricing strategies should also be reviewed to ensure they reflect the quality of service while remaining competitive. Offering tiered service packages can cater to different budget levels, making the Hairdresser accessible to a broader audience. Moreover, implementing a loyalty program can incentivize repeat visits and foster long-term client relationships.</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identifies both strengths and areas for improvement for the Hairdresser operating in Egypt Alexandria. The Hairdresser has a strong technical base and a welcoming attitude, which are excellent foundations. To achieve excellence, the following actions are recommended:</w:t>
      </w:r>
    </w:p>
    <w:p>
      <w:pPr>
        <w:numPr>
          <w:ilvl w:val="0"/>
          <w:numId w:val="1001"/>
        </w:numPr>
        <w:pStyle w:val="Compact"/>
      </w:pPr>
      <w:r>
        <w:t xml:space="preserve">Invest in advanced training for modern styling and coloring techniques.</w:t>
      </w:r>
    </w:p>
    <w:p>
      <w:pPr>
        <w:numPr>
          <w:ilvl w:val="0"/>
          <w:numId w:val="1001"/>
        </w:numPr>
        <w:pStyle w:val="Compact"/>
      </w:pPr>
      <w:r>
        <w:t xml:space="preserve">Enhance hygiene protocols and ensure visible sterilization of tools.</w:t>
      </w:r>
    </w:p>
    <w:p>
      <w:pPr>
        <w:numPr>
          <w:ilvl w:val="0"/>
          <w:numId w:val="1001"/>
        </w:numPr>
        <w:pStyle w:val="Compact"/>
      </w:pPr>
      <w:r>
        <w:t xml:space="preserve">Develop a robust social media strategy to increase brand visibility.</w:t>
      </w:r>
    </w:p>
    <w:p>
      <w:pPr>
        <w:numPr>
          <w:ilvl w:val="0"/>
          <w:numId w:val="1001"/>
        </w:numPr>
        <w:pStyle w:val="Compact"/>
      </w:pPr>
      <w:r>
        <w:t xml:space="preserve">Deepen cultural adaptability by aligning services with local customs and climate needs.</w:t>
      </w:r>
    </w:p>
    <w:p>
      <w:pPr>
        <w:pStyle w:val="FirstParagraph"/>
      </w:pPr>
      <w:r>
        <w:t xml:space="preserve">By implementing these recommendations, the Hairdresser can elevate their service quality, attract a wider clientele, and establish themselves as a leading professional in Egypt Alexandria. This report serves as a roadmap for continuous improvement and long-term success in the dynamic beauty industry of Alexandria.</w:t>
      </w:r>
    </w:p>
    <w:bookmarkEnd w:id="27"/>
    <w:p>
      <w:pPr>
        <w:pStyle w:val="BodyText"/>
      </w:pPr>
      <w:r>
        <w:rPr>
          <w:bCs/>
          <w:b/>
        </w:rPr>
        <w:t xml:space="preserve">Prepared by:</w:t>
      </w:r>
      <w:r>
        <w:t xml:space="preserve"> </w:t>
      </w:r>
      <w:r>
        <w:t xml:space="preserve">Senior Salon Operations Consultant</w:t>
      </w:r>
    </w:p>
    <w:p>
      <w:pPr>
        <w:pStyle w:val="BodyText"/>
      </w:pPr>
      <w:r>
        <w:rPr>
          <w:bCs/>
          <w:b/>
        </w:rPr>
        <w:t xml:space="preserve">For:</w:t>
      </w:r>
      <w:r>
        <w:t xml:space="preserve"> </w:t>
      </w: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Egypt Alexandria</dc:title>
  <dc:creator/>
  <dc:language>en</dc:language>
  <cp:keywords/>
  <dcterms:created xsi:type="dcterms:W3CDTF">2026-10-10T03:21:31Z</dcterms:created>
  <dcterms:modified xsi:type="dcterms:W3CDTF">2026-10-10T03:21:31Z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