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Japan</w:t>
      </w:r>
      <w:r>
        <w:t xml:space="preserve"> </w:t>
      </w:r>
      <w:r>
        <w:t xml:space="preserve">Tokyo</w:t>
      </w:r>
    </w:p>
    <w:bookmarkStart w:id="30" w:name="Xf1f313a1844dc26d82864bbfc69d97eb23dc5cf"/>
    <w:p>
      <w:pPr>
        <w:pStyle w:val="Heading1"/>
      </w:pPr>
      <w:r>
        <w:t xml:space="preserve">Peer Review Report: Professional Hairdresser Standards and Service Quality</w:t>
      </w:r>
    </w:p>
    <w:p>
      <w:pPr>
        <w:pStyle w:val="FirstParagraph"/>
      </w:pPr>
      <w:r>
        <w:rPr>
          <w:bCs/>
          <w:b/>
        </w:rPr>
        <w:t xml:space="preserve">Subject:</w:t>
      </w:r>
      <w:r>
        <w:t xml:space="preserve"> </w:t>
      </w:r>
      <w:r>
        <w:t xml:space="preserve">Evaluation of Hairdresser Competency and Service Protocols</w:t>
      </w:r>
    </w:p>
    <w:p>
      <w:pPr>
        <w:pStyle w:val="BodyText"/>
      </w:pPr>
      <w:r>
        <w:rPr>
          <w:bCs/>
          <w:b/>
        </w:rPr>
        <w:t xml:space="preserve">Location Context:</w:t>
      </w:r>
      <w:r>
        <w:t xml:space="preserve"> </w:t>
      </w:r>
      <w:r>
        <w:t xml:space="preserve">Japan Tokyo Metropolitan Area</w:t>
      </w:r>
    </w:p>
    <w:p>
      <w:pPr>
        <w:pStyle w:val="BodyText"/>
      </w:pPr>
      <w:r>
        <w:rPr>
          <w:bCs/>
          <w:b/>
        </w:rPr>
        <w:t xml:space="preserve">Review Type:</w:t>
      </w:r>
      <w:r>
        <w:t xml:space="preserve"> </w:t>
      </w:r>
      <w:r>
        <w:t xml:space="preserve">Comprehensive Peer Assessment</w:t>
      </w:r>
    </w:p>
    <w:p>
      <w:pPr>
        <w:pStyle w:val="BodyText"/>
      </w:pPr>
      <w:r>
        <w:rPr>
          <w:bCs/>
          <w:b/>
        </w:rPr>
        <w:t xml:space="preserve">Date of Report:</w:t>
      </w:r>
      <w:r>
        <w:t xml:space="preserve"> </w:t>
      </w:r>
      <w:r>
        <w:t xml:space="preserve">October 24, 2023</w:t>
      </w:r>
    </w:p>
    <w:p>
      <w:pPr>
        <w:pStyle w:val="BodyText"/>
      </w:pPr>
      <w:r>
        <w:rPr>
          <w:bCs/>
          <w:b/>
        </w:rPr>
        <w:t xml:space="preserve">Reviewer:</w:t>
      </w:r>
      <w:r>
        <w:t xml:space="preserve"> </w:t>
      </w:r>
      <w:r>
        <w:t xml:space="preserve">Senior Salon Operations Committee</w:t>
      </w:r>
    </w:p>
    <w:bookmarkStart w:id="20" w:name="executive-summary"/>
    <w:p>
      <w:pPr>
        <w:pStyle w:val="Heading2"/>
      </w:pPr>
      <w:r>
        <w:t xml:space="preserve">1. Executive Summary</w:t>
      </w:r>
    </w:p>
    <w:p>
      <w:pPr>
        <w:pStyle w:val="FirstParagraph"/>
      </w:pPr>
      <w:r>
        <w:t xml:space="preserve">This Peer Review Report provides a detailed analysis of the current operational standards, technical proficiency, and customer service expectations required of a Hairdresser operating within the highly competitive and culturally distinct market of Japan Tokyo. The purpose of this document is to establish a benchmark for excellence, ensuring that all practitioners align with the rigorous demands of Tokyo's clientele. The review focuses on the intersection of technical hairdressing skills, the unique cultural etiquette of Japan, and the fast-paced lifestyle of Tokyo residents.</w:t>
      </w:r>
    </w:p>
    <w:p>
      <w:pPr>
        <w:pStyle w:val="BodyText"/>
      </w:pPr>
      <w:r>
        <w:t xml:space="preserve">The assessment concludes that a successful Hairdresser in this region must possess not only superior technical ability but also a deep understanding of local aesthetic trends and the specific behavioral norms expected in Japanese service culture.</w:t>
      </w:r>
    </w:p>
    <w:bookmarkEnd w:id="20"/>
    <w:bookmarkStart w:id="21" w:name="Xd4c278afd03b9bdcc965aca85d209252dd0a870"/>
    <w:p>
      <w:pPr>
        <w:pStyle w:val="Heading2"/>
      </w:pPr>
      <w:r>
        <w:t xml:space="preserve">2. Contextual Analysis: The Japan Tokyo Market</w:t>
      </w:r>
    </w:p>
    <w:p>
      <w:pPr>
        <w:pStyle w:val="FirstParagraph"/>
      </w:pPr>
      <w:r>
        <w:t xml:space="preserve">To understand the requirements of a Hairdresser in this region, one must first analyze the environment. Japan Tokyo is a global hub for fashion and beauty, characterized by a clientele that is exceptionally well-informed, trend-conscious, and demanding. Unlike other global cities, the beauty industry in Tokyo is deeply rooted in the concept of "Omotenashi"—a form of hospitality that anticipates the customer's needs before they are even expressed.</w:t>
      </w:r>
    </w:p>
    <w:p>
      <w:pPr>
        <w:pStyle w:val="BodyText"/>
      </w:pPr>
      <w:r>
        <w:t xml:space="preserve">Furthermore, the density of the Tokyo metropolitan area means that competition among salons is fierce. A Hairdresser cannot rely solely on location; they must rely on reputation, precision, and the ability to provide a sanctuary-like experience amidst the urban chaos. The review highlights that the definition of a "good Hairdresser" in Tokyo extends far beyond cutting hair; it encompasses creating a holistic experience that respects the client's time, privacy, and aesthetic desires.</w:t>
      </w:r>
    </w:p>
    <w:bookmarkEnd w:id="21"/>
    <w:bookmarkStart w:id="22" w:name="Xca54c4921da8b049ad821608e219e36fac70b81"/>
    <w:p>
      <w:pPr>
        <w:pStyle w:val="Heading2"/>
      </w:pPr>
      <w:r>
        <w:t xml:space="preserve">3. Technical Proficiency and Aesthetic Standards</w:t>
      </w:r>
    </w:p>
    <w:p>
      <w:pPr>
        <w:pStyle w:val="FirstParagraph"/>
      </w:pPr>
      <w:r>
        <w:t xml:space="preserve">The core competency of any Hairdresser is technical skill. In the context of Japan Tokyo, this standard is elevated significantly. The peer review identifies several key technical areas where excellence is mandatory:</w:t>
      </w:r>
    </w:p>
    <w:p>
      <w:pPr>
        <w:numPr>
          <w:ilvl w:val="0"/>
          <w:numId w:val="1001"/>
        </w:numPr>
        <w:pStyle w:val="Compact"/>
      </w:pPr>
      <w:r>
        <w:rPr>
          <w:bCs/>
          <w:b/>
        </w:rPr>
        <w:t xml:space="preserve">Precision Cutting:</w:t>
      </w:r>
      <w:r>
        <w:t xml:space="preserve"> </w:t>
      </w:r>
      <w:r>
        <w:t xml:space="preserve">Tokyo clients often seek intricate layering and precise silhouettes. The Hairdresser must demonstrate flawless scissor work and razor techniques. Any lack of symmetry or precision is immediately noticeable to the discerning Tokyo consumer.</w:t>
      </w:r>
    </w:p>
    <w:p>
      <w:pPr>
        <w:numPr>
          <w:ilvl w:val="0"/>
          <w:numId w:val="1001"/>
        </w:numPr>
        <w:pStyle w:val="Compact"/>
      </w:pPr>
      <w:r>
        <w:rPr>
          <w:bCs/>
          <w:b/>
        </w:rPr>
        <w:t xml:space="preserve">Color Mastery:</w:t>
      </w:r>
      <w:r>
        <w:t xml:space="preserve"> </w:t>
      </w:r>
      <w:r>
        <w:t xml:space="preserve">The market in Japan Tokyo is known for its innovative color trends, ranging from subtle ash tones to vibrant fashion colors. A Hairdresser must be proficient in color theory, ensuring even application and minimal damage to the hair shaft. The ability to customize shades to complement specific skin tones common in the region is critical.</w:t>
      </w:r>
    </w:p>
    <w:p>
      <w:pPr>
        <w:numPr>
          <w:ilvl w:val="0"/>
          <w:numId w:val="1001"/>
        </w:numPr>
        <w:pStyle w:val="Compact"/>
      </w:pPr>
      <w:r>
        <w:rPr>
          <w:bCs/>
          <w:b/>
        </w:rPr>
        <w:t xml:space="preserve">Styling Versatility:</w:t>
      </w:r>
      <w:r>
        <w:t xml:space="preserve"> </w:t>
      </w:r>
      <w:r>
        <w:t xml:space="preserve">Clients in Tokyo often require styles that transition seamlessly from corporate environments to evening social gatherings. The Hairdresser must be adept at creating versatile looks that hold up in Tokyo's variable humidity and climate.</w:t>
      </w:r>
    </w:p>
    <w:p>
      <w:pPr>
        <w:pStyle w:val="FirstParagraph"/>
      </w:pPr>
      <w:r>
        <w:t xml:space="preserve">The review emphasizes that technical errors are less forgivable in this market. A Hairdresser must maintain continuous education to stay abreast of the rapidly shifting trends that define Tokyo's fashion landscape.</w:t>
      </w:r>
    </w:p>
    <w:bookmarkEnd w:id="22"/>
    <w:bookmarkStart w:id="26" w:name="Xb364e3814f5a83c33d98d7b8a97a68c48743469"/>
    <w:p>
      <w:pPr>
        <w:pStyle w:val="Heading2"/>
      </w:pPr>
      <w:r>
        <w:t xml:space="preserve">4. Service Etiquette and Cultural Competence</w:t>
      </w:r>
    </w:p>
    <w:p>
      <w:pPr>
        <w:pStyle w:val="FirstParagraph"/>
      </w:pPr>
      <w:r>
        <w:t xml:space="preserve">Perhaps the most distinct aspect of this Peer Review Report is the focus on cultural competence. For a Hairdresser working in Japan Tokyo, understanding local etiquette is as important as technical skill. The review outlines the following behavioral expectations:</w:t>
      </w:r>
    </w:p>
    <w:bookmarkStart w:id="23" w:name="communication-style"/>
    <w:p>
      <w:pPr>
        <w:pStyle w:val="Heading3"/>
      </w:pPr>
      <w:r>
        <w:t xml:space="preserve">4.1. Communication Style</w:t>
      </w:r>
    </w:p>
    <w:p>
      <w:pPr>
        <w:pStyle w:val="FirstParagraph"/>
      </w:pPr>
      <w:r>
        <w:t xml:space="preserve">Communication in Japanese salons is often nuanced. A Hairdresser must be skilled in reading non-verbal cues. Direct confrontation or overly aggressive sales tactics are generally frowned upon. Instead, the Hairdresser should employ a polite, consultative approach, using language that shows respect and humility. For international Hairdressers, a working knowledge of Japanese language and cultural norms is essential to build trust.</w:t>
      </w:r>
    </w:p>
    <w:bookmarkEnd w:id="23"/>
    <w:bookmarkStart w:id="24" w:name="punctuality-and-time-management"/>
    <w:p>
      <w:pPr>
        <w:pStyle w:val="Heading3"/>
      </w:pPr>
      <w:r>
        <w:t xml:space="preserve">4.2. Punctuality and Time Management</w:t>
      </w:r>
    </w:p>
    <w:p>
      <w:pPr>
        <w:pStyle w:val="FirstParagraph"/>
      </w:pPr>
      <w:r>
        <w:t xml:space="preserve">In Japan Tokyo, punctuality is a virtue. A Hairdresser must adhere strictly to appointment times. Running late is considered a significant breach of professionalism. Furthermore, the service duration must be managed efficiently; while the experience should be relaxing, it must not infringe upon the client's schedule unnecessarily.</w:t>
      </w:r>
    </w:p>
    <w:bookmarkEnd w:id="24"/>
    <w:bookmarkStart w:id="25" w:name="hygiene-and-cleanliness"/>
    <w:p>
      <w:pPr>
        <w:pStyle w:val="Heading3"/>
      </w:pPr>
      <w:r>
        <w:t xml:space="preserve">4.3. Hygiene and Cleanliness</w:t>
      </w:r>
    </w:p>
    <w:p>
      <w:pPr>
        <w:pStyle w:val="FirstParagraph"/>
      </w:pPr>
      <w:r>
        <w:t xml:space="preserve">Standards for cleanliness in Japan are exceptionally high. The review mandates that a Hairdresser must maintain impeccable personal hygiene and ensure that all tools and workstations are sanitized visibly and thoroughly. The salon environment must reflect a sense of order and cleanliness that reassures the client.</w:t>
      </w:r>
    </w:p>
    <w:bookmarkEnd w:id="25"/>
    <w:bookmarkEnd w:id="26"/>
    <w:bookmarkStart w:id="27" w:name="client-relationship-management"/>
    <w:p>
      <w:pPr>
        <w:pStyle w:val="Heading2"/>
      </w:pPr>
      <w:r>
        <w:t xml:space="preserve">5. Client Relationship Management</w:t>
      </w:r>
    </w:p>
    <w:p>
      <w:pPr>
        <w:pStyle w:val="FirstParagraph"/>
      </w:pPr>
      <w:r>
        <w:t xml:space="preserve">Building long-term relationships is vital for a Hairdresser in Japan Tokyo. The review suggests that the Hairdresser should view each client interaction as an opportunity to deepen trust. This involves remembering client preferences, providing personalized aftercare advice, and maintaining a professional yet warm demeanor.</w:t>
      </w:r>
    </w:p>
    <w:p>
      <w:pPr>
        <w:pStyle w:val="BodyText"/>
      </w:pPr>
      <w:r>
        <w:t xml:space="preserve">Additionally, the Hairdresser must be prepared to handle feedback with grace. In Japanese culture, complaints may be expressed indirectly. A skilled Hairdresser will be attuned to subtle signs of dissatisfaction and address them proactively to ensure client retention.</w:t>
      </w:r>
    </w:p>
    <w:bookmarkEnd w:id="27"/>
    <w:bookmarkStart w:id="28"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for Hairdressers aiming to excel in the Japan Tokyo market:</w:t>
      </w:r>
    </w:p>
    <w:p>
      <w:pPr>
        <w:numPr>
          <w:ilvl w:val="0"/>
          <w:numId w:val="1002"/>
        </w:numPr>
        <w:pStyle w:val="Compact"/>
      </w:pPr>
      <w:r>
        <w:t xml:space="preserve">Engage in regular training workshops focused on the latest Tokyo beauty trends.</w:t>
      </w:r>
    </w:p>
    <w:p>
      <w:pPr>
        <w:numPr>
          <w:ilvl w:val="0"/>
          <w:numId w:val="1002"/>
        </w:numPr>
        <w:pStyle w:val="Compact"/>
      </w:pPr>
      <w:r>
        <w:t xml:space="preserve">Enhance cultural training to better understand the nuances of Japanese client interaction.</w:t>
      </w:r>
    </w:p>
    <w:p>
      <w:pPr>
        <w:numPr>
          <w:ilvl w:val="0"/>
          <w:numId w:val="1002"/>
        </w:numPr>
        <w:pStyle w:val="Compact"/>
      </w:pPr>
      <w:r>
        <w:t xml:space="preserve">Implement strict protocols for hygiene and time management.</w:t>
      </w:r>
    </w:p>
    <w:p>
      <w:pPr>
        <w:numPr>
          <w:ilvl w:val="0"/>
          <w:numId w:val="1002"/>
        </w:numPr>
        <w:pStyle w:val="Compact"/>
      </w:pPr>
      <w:r>
        <w:t xml:space="preserve">Develop a personalized consultation process that prioritizes active listening and observation.</w:t>
      </w:r>
    </w:p>
    <w:bookmarkEnd w:id="28"/>
    <w:bookmarkStart w:id="29" w:name="conclusion"/>
    <w:p>
      <w:pPr>
        <w:pStyle w:val="Heading2"/>
      </w:pPr>
      <w:r>
        <w:t xml:space="preserve">7. Conclusion</w:t>
      </w:r>
    </w:p>
    <w:p>
      <w:pPr>
        <w:pStyle w:val="FirstParagraph"/>
      </w:pPr>
      <w:r>
        <w:t xml:space="preserve">This Peer Review Report underscores that the role of a Hairdresser in Japan Tokyo is multifaceted. It requires a harmonious blend of artistic talent, technical precision, and deep cultural respect. Success in this market is not accidental; it is the result of a commitment to excellence in every aspect of the service. By adhering to the standards outlined in this document, a Hairdresser can not only meet but exceed the expectations of the discerning Tokyo clientele, thereby establishing a reputable and sustainable practice in one of the world's most dynamic beauty capitals.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Japan Tokyo</dc:title>
  <dc:creator/>
  <dc:language>en</dc:language>
  <cp:keywords/>
  <dcterms:created xsi:type="dcterms:W3CDTF">2026-10-10T05:52:51Z</dcterms:created>
  <dcterms:modified xsi:type="dcterms:W3CDTF">2026-10-10T05:52:51Z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