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Operations and Standards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Salon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protocols of a selected Hairdresser establishment located in the bustling economic hub of Morocco Casablanca. As the city continues to modernize while retaining its rich cultural heritage, the beauty and grooming industry has seen a significant surge in demand. This report aims to provide a comprehensive analysis of how the subject Hairdresser aligns with both international best practices and the specific cultural expectations of the Casablanca clientele. The review covers facility hygiene, technical skill sets, customer interaction, and business management practices.</w:t>
      </w:r>
    </w:p>
    <w:bookmarkEnd w:id="21"/>
    <w:bookmarkStart w:id="22" w:name="introduction-and-context"/>
    <w:p>
      <w:pPr>
        <w:pStyle w:val="Heading2"/>
      </w:pPr>
      <w:r>
        <w:t xml:space="preserve">2. Introduction and Context</w:t>
      </w:r>
    </w:p>
    <w:p>
      <w:pPr>
        <w:pStyle w:val="FirstParagraph"/>
      </w:pPr>
      <w:r>
        <w:t xml:space="preserve">Casablanca is a unique market where traditional Moroccan aesthetics intersect with contemporary global fashion trends. A Hairdresser operating in this environment must possess a versatile skill set. They are not merely cutting hair; they are curating identities for a diverse population that includes local residents, expatriates, and business professionals. This Peer Review Report focuses on the critical role the Hairdresser plays in this dynamic ecosystem. The evaluation was conducted through direct observation, client feedback analysis, and a review of operational documentation.</w:t>
      </w:r>
    </w:p>
    <w:bookmarkEnd w:id="22"/>
    <w:bookmarkStart w:id="23" w:name="Xd68165c58587070b04bf692abc95e793306fb6b"/>
    <w:p>
      <w:pPr>
        <w:pStyle w:val="Heading2"/>
      </w:pPr>
      <w:r>
        <w:t xml:space="preserve">3. Technical Proficiency and Service Quality</w:t>
      </w:r>
    </w:p>
    <w:p>
      <w:pPr>
        <w:pStyle w:val="FirstParagraph"/>
      </w:pPr>
      <w:r>
        <w:t xml:space="preserve">The core competency of any Hairdresser is their technical ability. During the review period, the subject Hairdresser demonstrated a high level of proficiency in various techniques, ranging from precision cutting to complex coloring methods. In Morocco Casablanca, clients often seek services that cater to specific hair textures prevalent in the region, such as thick, curly, or wavy hair types. The Hairdresser showed an excellent understanding of these textures, utilizing appropriate tools and products to manage and style them effectively.</w:t>
      </w:r>
    </w:p>
    <w:p>
      <w:pPr>
        <w:pStyle w:val="BodyText"/>
      </w:pPr>
      <w:r>
        <w:t xml:space="preserve">Furthermore, the Hairdresser was observed performing modern styling techniques that are currently trending in global fashion capitals. This adaptability is crucial in Casablanca, where the youth demographic is highly influenced by international media. The ability to blend traditional Moroccan styling elements with modern cuts is a significant strength noted in this Peer Review Report. However, it was recommended that the Hairdresser undergo further specialized training in advanced keratin treatments to meet the growing demand for hair smoothing services in the humid coastal climate of Casablanca.</w:t>
      </w:r>
    </w:p>
    <w:bookmarkEnd w:id="23"/>
    <w:bookmarkStart w:id="24" w:name="hygiene-and-safety-standards"/>
    <w:p>
      <w:pPr>
        <w:pStyle w:val="Heading2"/>
      </w:pPr>
      <w:r>
        <w:t xml:space="preserve">4. Hygiene and Safety Standards</w:t>
      </w:r>
    </w:p>
    <w:p>
      <w:pPr>
        <w:pStyle w:val="FirstParagraph"/>
      </w:pPr>
      <w:r>
        <w:t xml:space="preserve">Hygiene is a non-negotiable aspect of the beauty industry. This Peer Review Report places significant emphasis on the sanitation protocols observed at the Hairdresser's workstation. The establishment in Morocco Casablanca adheres to strict hygiene standards, which is commendable. All tools, including scissors, combs, and clippers, were observed being sanitized between clients using professional-grade disinfectants.</w:t>
      </w:r>
    </w:p>
    <w:p>
      <w:pPr>
        <w:pStyle w:val="BodyText"/>
      </w:pPr>
      <w:r>
        <w:t xml:space="preserve">The Hairdresser consistently wore protective gear, such as gloves, when handling chemical products like hair dyes and bleaches. This is particularly important in a busy urban center like Casablanca, where the turnover of clients is high. The ventilation system in the salon was also assessed and found to be adequate, ensuring that fumes from chemical treatments do not pose a health risk to either the Hairdresser or the clients. The cleanliness of the waiting area and the overall ambiance contributes significantly to the professional image of the Hairdresser.</w:t>
      </w:r>
    </w:p>
    <w:bookmarkEnd w:id="24"/>
    <w:bookmarkStart w:id="25" w:name="Xe23e5c3bae29890137c16dfc3448e3c91c06d24"/>
    <w:p>
      <w:pPr>
        <w:pStyle w:val="Heading2"/>
      </w:pPr>
      <w:r>
        <w:t xml:space="preserve">5. Client Interaction and Cultural Sensitivity</w:t>
      </w:r>
    </w:p>
    <w:p>
      <w:pPr>
        <w:pStyle w:val="FirstParagraph"/>
      </w:pPr>
      <w:r>
        <w:t xml:space="preserve">A Hairdresser in Morocco Casablanca must possess strong interpersonal skills and cultural intelligence. The review found that the subject Hairdresser excels in building rapport with clients. They demonstrated a deep understanding of local customs and etiquette, which is vital for client retention. For instance, the Hairdresser was observed respecting the privacy and modesty preferences of female clients, a key cultural consideration in Morocco.</w:t>
      </w:r>
    </w:p>
    <w:p>
      <w:pPr>
        <w:pStyle w:val="BodyText"/>
      </w:pPr>
      <w:r>
        <w:t xml:space="preserve">Communication was clear and professional. The Hairdresser took the time to consult with each client, understanding their desires and providing realistic advice based on their hair condition and lifestyle. This consultative approach enhances the client experience and builds trust. In a competitive market like Casablanca, this level of personalized service distinguishes a top-tier Hairdresser from the rest. The Peer Review Report highlights this soft skill as a major asset to the business.</w:t>
      </w:r>
    </w:p>
    <w:bookmarkEnd w:id="25"/>
    <w:bookmarkStart w:id="26" w:name="business-operations-and-management"/>
    <w:p>
      <w:pPr>
        <w:pStyle w:val="Heading2"/>
      </w:pPr>
      <w:r>
        <w:t xml:space="preserve">6. Business Operations and Management</w:t>
      </w:r>
    </w:p>
    <w:p>
      <w:pPr>
        <w:pStyle w:val="FirstParagraph"/>
      </w:pPr>
      <w:r>
        <w:t xml:space="preserve">Beyond technical skills, the business acumen of the Hairdresser was evaluated. The salon in Morocco Casablanca operates with a structured appointment system, minimizing wait times and maximizing efficiency. The pricing strategy is competitive yet reflective of the high quality of service provided. The Hairdresser also demonstrated an awareness of marketing, utilizing social media platforms to showcase their work and attract new clients in the Casablanca area.</w:t>
      </w:r>
    </w:p>
    <w:p>
      <w:pPr>
        <w:pStyle w:val="BodyText"/>
      </w:pPr>
      <w:r>
        <w:t xml:space="preserve">Inventory management was found to be efficient, with a consistent supply of high-quality products. The Hairdresser sources products from reputable brands, ensuring that clients receive the best possible results. This attention to detail in business operations supports the overall reputation of the Hairdresser and ensures long-term sustainability in the market.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Hairdresser in Morocco Casablanca:</w:t>
      </w:r>
    </w:p>
    <w:p>
      <w:pPr>
        <w:numPr>
          <w:ilvl w:val="0"/>
          <w:numId w:val="1001"/>
        </w:numPr>
        <w:pStyle w:val="Compact"/>
      </w:pPr>
      <w:r>
        <w:t xml:space="preserve">Invest in continuous professional development, particularly in advanced chemical treatments and hair restoration techniques.</w:t>
      </w:r>
    </w:p>
    <w:p>
      <w:pPr>
        <w:numPr>
          <w:ilvl w:val="0"/>
          <w:numId w:val="1001"/>
        </w:numPr>
        <w:pStyle w:val="Compact"/>
      </w:pPr>
      <w:r>
        <w:t xml:space="preserve">Enhance digital marketing efforts to reach a broader audience within Casablanca and surrounding areas.</w:t>
      </w:r>
    </w:p>
    <w:p>
      <w:pPr>
        <w:numPr>
          <w:ilvl w:val="0"/>
          <w:numId w:val="1001"/>
        </w:numPr>
        <w:pStyle w:val="Compact"/>
      </w:pPr>
      <w:r>
        <w:t xml:space="preserve">Implement a formal client feedback system to continuously improve service quality.</w:t>
      </w:r>
    </w:p>
    <w:p>
      <w:pPr>
        <w:numPr>
          <w:ilvl w:val="0"/>
          <w:numId w:val="1001"/>
        </w:numPr>
        <w:pStyle w:val="Compact"/>
      </w:pPr>
      <w:r>
        <w:t xml:space="preserve">Consider expanding services to include men's grooming, as this sector is growing rapidly in Casablanca.</w:t>
      </w:r>
    </w:p>
    <w:bookmarkEnd w:id="27"/>
    <w:bookmarkStart w:id="28" w:name="conclusion"/>
    <w:p>
      <w:pPr>
        <w:pStyle w:val="Heading2"/>
      </w:pPr>
      <w:r>
        <w:t xml:space="preserve">8. Conclusion</w:t>
      </w:r>
    </w:p>
    <w:p>
      <w:pPr>
        <w:pStyle w:val="FirstParagraph"/>
      </w:pPr>
      <w:r>
        <w:t xml:space="preserve">In conclusion, this Peer Review Report affirms that the subject Hairdresser in Morocco Casablanca operates at a high professional standard. They demonstrate technical excellence, adhere to strict hygiene protocols, and exhibit strong cultural sensitivity. By implementing the recommended improvements, the Hairdresser can further solidify their position as a leader in the Casablanca beauty industry. This report serves as a testament to the dedication and skill required to succeed as a Hairdresser in such a vibrant and demanding market.</w:t>
      </w:r>
    </w:p>
    <w:bookmarkEnd w:id="28"/>
    <w:p>
      <w:pPr>
        <w:pStyle w:val="BodyText"/>
      </w:pPr>
      <w:r>
        <w:rPr>
          <w:bCs/>
          <w:b/>
        </w:rPr>
        <w:t xml:space="preserve">Report Approved By:</w:t>
      </w:r>
    </w:p>
    <w:p>
      <w:pPr>
        <w:pStyle w:val="BodyText"/>
      </w:pPr>
      <w:r>
        <w:t xml:space="preserve">__________________________</w:t>
      </w:r>
    </w:p>
    <w:p>
      <w:pPr>
        <w:pStyle w:val="BodyText"/>
      </w:pPr>
      <w:r>
        <w:t xml:space="preserve">Senior Reviewer, Salon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Morocco Casablanca</dc:title>
  <dc:creator/>
  <dc:language>en</dc:language>
  <cp:keywords/>
  <dcterms:created xsi:type="dcterms:W3CDTF">2026-10-10T05:52:31Z</dcterms:created>
  <dcterms:modified xsi:type="dcterms:W3CDTF">2026-10-10T05:52:31Z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