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Standards</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X8897d71111192d9716a658d91d9769a78ae82e9"/>
    <w:p>
      <w:pPr>
        <w:pStyle w:val="Heading1"/>
      </w:pPr>
      <w:r>
        <w:t xml:space="preserve">Peer Review Report: Hairdresser Standards in South Korea Seoul</w:t>
      </w:r>
    </w:p>
    <w:p>
      <w:pPr>
        <w:pStyle w:val="FirstParagraph"/>
      </w:pPr>
      <w:r>
        <w:rPr>
          <w:bCs/>
          <w:b/>
        </w:rPr>
        <w:t xml:space="preserve">Document Title:</w:t>
      </w:r>
      <w:r>
        <w:t xml:space="preserve"> </w:t>
      </w:r>
      <w:r>
        <w:t xml:space="preserve">Comprehensive Peer Review of Hairdresser Practices and Standards</w:t>
      </w:r>
    </w:p>
    <w:p>
      <w:pPr>
        <w:pStyle w:val="BodyText"/>
      </w:pPr>
      <w:r>
        <w:rPr>
          <w:bCs/>
          <w:b/>
        </w:rPr>
        <w:t xml:space="preserve">Location of Focus:</w:t>
      </w:r>
      <w:r>
        <w:t xml:space="preserve"> </w:t>
      </w:r>
      <w:r>
        <w:t xml:space="preserve">South Korea Seoul</w:t>
      </w:r>
    </w:p>
    <w:p>
      <w:pPr>
        <w:pStyle w:val="BodyText"/>
      </w:pPr>
      <w:r>
        <w:rPr>
          <w:bCs/>
          <w:b/>
        </w:rPr>
        <w:t xml:space="preserve">Subject:</w:t>
      </w:r>
      <w:r>
        <w:t xml:space="preserve"> </w:t>
      </w:r>
      <w:r>
        <w:t xml:space="preserve">Professional Hairdresser Evaluation</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International Salon Standards Committee</w:t>
      </w:r>
    </w:p>
    <w:bookmarkStart w:id="20" w:name="executive-summary"/>
    <w:p>
      <w:pPr>
        <w:pStyle w:val="Heading2"/>
      </w:pPr>
      <w:r>
        <w:t xml:space="preserve">1. Executive Summary</w:t>
      </w:r>
    </w:p>
    <w:p>
      <w:pPr>
        <w:pStyle w:val="FirstParagraph"/>
      </w:pPr>
      <w:r>
        <w:t xml:space="preserve">This Peer Review Report provides an in-depth analysis of the current standards, practices, and professional expectations for a Hairdresser operating within the dynamic metropolitan area of South Korea Seoul. The beauty industry in Seoul is globally recognized for its innovation, high aesthetic standards, and rapid adoption of trends. Consequently, the role of a Hairdresser in this region extends beyond basic grooming; it encompasses a high level of technical artistry, cultural sensitivity, and exceptional client service. This report evaluates the critical competencies required to succeed in this competitive environment.</w:t>
      </w:r>
    </w:p>
    <w:bookmarkEnd w:id="20"/>
    <w:bookmarkStart w:id="21" w:name="introduction-and-context"/>
    <w:p>
      <w:pPr>
        <w:pStyle w:val="Heading2"/>
      </w:pPr>
      <w:r>
        <w:t xml:space="preserve">2. Introduction and Context</w:t>
      </w:r>
    </w:p>
    <w:p>
      <w:pPr>
        <w:pStyle w:val="FirstParagraph"/>
      </w:pPr>
      <w:r>
        <w:t xml:space="preserve">South Korea Seoul is a global hub for beauty and fashion. The expectations for a Hairdresser here are significantly higher than in many other regions. Clients in Seoul are well-informed, often influenced by K-pop, K-dramas, and social media platforms like Instagram and TikTok. Therefore, a Hairdresser must not only possess technical skills but also a keen understanding of contemporary trends. This Peer Review Report aims to outline the specific criteria used to assess Hairdressers in this unique market, ensuring that professionals meet the rigorous demands of Seoul's clientele.</w:t>
      </w:r>
    </w:p>
    <w:bookmarkEnd w:id="21"/>
    <w:bookmarkStart w:id="25" w:name="X1fbd276fbe5eb02521debfe8d6762250f5bae19"/>
    <w:p>
      <w:pPr>
        <w:pStyle w:val="Heading2"/>
      </w:pPr>
      <w:r>
        <w:t xml:space="preserve">3. Technical Proficiency and Skill Assessment</w:t>
      </w:r>
    </w:p>
    <w:bookmarkStart w:id="22" w:name="advanced-coloring-techniques"/>
    <w:p>
      <w:pPr>
        <w:pStyle w:val="Heading3"/>
      </w:pPr>
      <w:r>
        <w:t xml:space="preserve">3.1. Advanced Coloring Techniques</w:t>
      </w:r>
    </w:p>
    <w:p>
      <w:pPr>
        <w:pStyle w:val="FirstParagraph"/>
      </w:pPr>
      <w:r>
        <w:t xml:space="preserve">In South Korea Seoul, hair coloring is a cornerstone of salon services. A Hairdresser must demonstrate mastery in techniques such as balayage, ombre, and "bean dip" dyeing (a popular Korean technique involving a gradient from dark roots to lighter ends). The Peer Review process evaluates the precision of color application, the ability to correct previous color jobs, and the use of high-quality products that minimize damage while maximizing vibrancy.</w:t>
      </w:r>
    </w:p>
    <w:bookmarkEnd w:id="22"/>
    <w:bookmarkStart w:id="23" w:name="cutting-and-styling-precision"/>
    <w:p>
      <w:pPr>
        <w:pStyle w:val="Heading3"/>
      </w:pPr>
      <w:r>
        <w:t xml:space="preserve">3.2. Cutting and Styling Precision</w:t>
      </w:r>
    </w:p>
    <w:p>
      <w:pPr>
        <w:pStyle w:val="FirstParagraph"/>
      </w:pPr>
      <w:r>
        <w:t xml:space="preserve">The cutting style in Seoul often emphasizes texture, movement, and face-framing layers. A Hairdresser is assessed on their ability to create styles that complement diverse face shapes and hair textures common in the region. Additionally, the skill in creating "glass hair" (highly polished, shiny straight hair) and voluminous curls is critical. The review checks for consistency, symmetry, and the ability to execute complex cuts efficiently.</w:t>
      </w:r>
    </w:p>
    <w:bookmarkEnd w:id="23"/>
    <w:bookmarkStart w:id="24" w:name="hair-treatment-and-scalp-care"/>
    <w:p>
      <w:pPr>
        <w:pStyle w:val="Heading3"/>
      </w:pPr>
      <w:r>
        <w:t xml:space="preserve">3.3. Hair Treatment and Scalp Care</w:t>
      </w:r>
    </w:p>
    <w:p>
      <w:pPr>
        <w:pStyle w:val="FirstParagraph"/>
      </w:pPr>
      <w:r>
        <w:t xml:space="preserve">Korean beauty culture places immense importance on hair health. A Hairdresser in South Korea Seoul must be proficient in various hair treatments, including keratin treatments, scalp detoxification, and deep conditioning therapies. The Peer Review Report highlights the necessity of understanding hair biology and recommending appropriate treatments to maintain long-term hair health.</w:t>
      </w:r>
    </w:p>
    <w:bookmarkEnd w:id="24"/>
    <w:bookmarkEnd w:id="25"/>
    <w:bookmarkStart w:id="29" w:name="client-service-and-communication"/>
    <w:p>
      <w:pPr>
        <w:pStyle w:val="Heading2"/>
      </w:pPr>
      <w:r>
        <w:t xml:space="preserve">4. Client Service and Communication</w:t>
      </w:r>
    </w:p>
    <w:bookmarkStart w:id="26" w:name="consultation-skills"/>
    <w:p>
      <w:pPr>
        <w:pStyle w:val="Heading3"/>
      </w:pPr>
      <w:r>
        <w:t xml:space="preserve">4.1. Consultation Skills</w:t>
      </w:r>
    </w:p>
    <w:p>
      <w:pPr>
        <w:pStyle w:val="FirstParagraph"/>
      </w:pPr>
      <w:r>
        <w:t xml:space="preserve">Effective communication is vital for a Hairdresser in South Korea Seoul. The Peer Review assesses the Hairdresser's ability to conduct thorough consultations, understanding the client's lifestyle, preferences, and expectations. This includes the ability to manage expectations realistically, especially when clients request extreme transformations seen on social media.</w:t>
      </w:r>
    </w:p>
    <w:bookmarkEnd w:id="26"/>
    <w:bookmarkStart w:id="27" w:name="cultural-sensitivity-and-etiquette"/>
    <w:p>
      <w:pPr>
        <w:pStyle w:val="Heading3"/>
      </w:pPr>
      <w:r>
        <w:t xml:space="preserve">4.2. Cultural Sensitivity and Etiquette</w:t>
      </w:r>
    </w:p>
    <w:p>
      <w:pPr>
        <w:pStyle w:val="FirstParagraph"/>
      </w:pPr>
      <w:r>
        <w:t xml:space="preserve">Operating in South Korea Seoul requires a deep understanding of local etiquette. A Hairdresser must exhibit respect, humility, and attentiveness. This includes proper greeting protocols, maintaining a clean and organized workspace, and ensuring client comfort throughout the service. The review emphasizes the importance of building trust and rapport with clients, which is crucial for repeat business in a competitive market.</w:t>
      </w:r>
    </w:p>
    <w:bookmarkEnd w:id="27"/>
    <w:bookmarkStart w:id="28" w:name="language-proficiency"/>
    <w:p>
      <w:pPr>
        <w:pStyle w:val="Heading3"/>
      </w:pPr>
      <w:r>
        <w:t xml:space="preserve">4.3. Language Proficiency</w:t>
      </w:r>
    </w:p>
    <w:p>
      <w:pPr>
        <w:pStyle w:val="FirstParagraph"/>
      </w:pPr>
      <w:r>
        <w:t xml:space="preserve">While not always mandatory, proficiency in Korean is highly advantageous for a Hairdresser in South Korea Seoul. For salons catering to international clients, English or other languages may also be required. The Peer Review considers the Hairdresser's ability to communicate clearly and effectively with a diverse clientele.</w:t>
      </w:r>
    </w:p>
    <w:bookmarkEnd w:id="28"/>
    <w:bookmarkEnd w:id="29"/>
    <w:bookmarkStart w:id="33" w:name="professionalism-and-business-acumen"/>
    <w:p>
      <w:pPr>
        <w:pStyle w:val="Heading2"/>
      </w:pPr>
      <w:r>
        <w:t xml:space="preserve">5. Professionalism and Business Acumen</w:t>
      </w:r>
    </w:p>
    <w:bookmarkStart w:id="30" w:name="hygiene-and-safety-standards"/>
    <w:p>
      <w:pPr>
        <w:pStyle w:val="Heading3"/>
      </w:pPr>
      <w:r>
        <w:t xml:space="preserve">5.1. Hygiene and Safety Standards</w:t>
      </w:r>
    </w:p>
    <w:p>
      <w:pPr>
        <w:pStyle w:val="FirstParagraph"/>
      </w:pPr>
      <w:r>
        <w:t xml:space="preserve">Maintaining the highest standards of hygiene is non-negotiable. A Hairdresser in South Korea Seoul must adhere to strict sanitation protocols, including sterilizing tools, using disposable items where appropriate, and ensuring a clean salon environment. The Peer Review Report evaluates compliance with local health regulations and best practices for infection control.</w:t>
      </w:r>
    </w:p>
    <w:bookmarkEnd w:id="30"/>
    <w:bookmarkStart w:id="31" w:name="continuous-learning-and-adaptation"/>
    <w:p>
      <w:pPr>
        <w:pStyle w:val="Heading3"/>
      </w:pPr>
      <w:r>
        <w:t xml:space="preserve">5.2. Continuous Learning and Adaptation</w:t>
      </w:r>
    </w:p>
    <w:p>
      <w:pPr>
        <w:pStyle w:val="FirstParagraph"/>
      </w:pPr>
      <w:r>
        <w:t xml:space="preserve">The beauty industry in Seoul evolves rapidly. A successful Hairdresser must commit to continuous learning, attending workshops, and staying updated on the latest trends and techniques. The Peer Review assesses the Hairdresser's dedication to professional development and their ability to adapt to changing client preferences.</w:t>
      </w:r>
    </w:p>
    <w:bookmarkEnd w:id="31"/>
    <w:bookmarkStart w:id="32" w:name="time-management-and-efficiency"/>
    <w:p>
      <w:pPr>
        <w:pStyle w:val="Heading3"/>
      </w:pPr>
      <w:r>
        <w:t xml:space="preserve">5.3. Time Management and Efficiency</w:t>
      </w:r>
    </w:p>
    <w:p>
      <w:pPr>
        <w:pStyle w:val="FirstParagraph"/>
      </w:pPr>
      <w:r>
        <w:t xml:space="preserve">Salons in South Korea Seoul are often busy, and clients value punctuality. A Hairdresser must be able to manage their time effectively, completing services within the allotted time without compromising quality. The review evaluates the Hairdresser's workflow efficiency and ability to handle multiple clients smoothly.</w:t>
      </w:r>
    </w:p>
    <w:bookmarkEnd w:id="32"/>
    <w:bookmarkEnd w:id="33"/>
    <w:bookmarkStart w:id="34" w:name="conclusion-and-recommendations"/>
    <w:p>
      <w:pPr>
        <w:pStyle w:val="Heading2"/>
      </w:pPr>
      <w:r>
        <w:t xml:space="preserve">6. Conclusion and Recommendations</w:t>
      </w:r>
    </w:p>
    <w:p>
      <w:pPr>
        <w:pStyle w:val="FirstParagraph"/>
      </w:pPr>
      <w:r>
        <w:t xml:space="preserve">This Peer Review Report underscores the multifaceted role of a Hairdresser in South Korea Seoul. Success in this market requires a blend of exceptional technical skills, superior client service, cultural awareness, and a commitment to professionalism. Hairdressers who excel in these areas contribute to the global reputation of Seoul's beauty industry. It is recommended that all Hairdressers undergo regular peer reviews to ensure they maintain these high standards and continue to provide exceptional services to their clients.</w:t>
      </w:r>
    </w:p>
    <w:bookmarkEnd w:id="34"/>
    <w:p>
      <w:pPr>
        <w:pStyle w:val="BodyText"/>
      </w:pPr>
      <w:r>
        <w:rPr>
          <w:bCs/>
          <w:b/>
        </w:rPr>
        <w:t xml:space="preserve">Disclaimer:</w:t>
      </w:r>
      <w:r>
        <w:t xml:space="preserve"> </w:t>
      </w:r>
      <w:r>
        <w:t xml:space="preserve">This Peer Review Report is intended for informational and professional development purposes. It reflects general standards and expectations for Hairdressers in South Korea Seoul as of the date of publication. Specific salon requirements may vary.</w:t>
      </w:r>
    </w:p>
    <w:p>
      <w:pPr>
        <w:pStyle w:val="BodyText"/>
      </w:pPr>
      <w:r>
        <w:t xml:space="preserve">© 2023 International Salon Standards Committee. All rights reserved.</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Standards in South Korea Seoul</dc:title>
  <dc:creator/>
  <dc:language>en</dc:language>
  <cp:keywords/>
  <dcterms:created xsi:type="dcterms:W3CDTF">2026-10-10T03:21:49Z</dcterms:created>
  <dcterms:modified xsi:type="dcterms:W3CDTF">2026-10-10T03:21:49Z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