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Services</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Industry Analyst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standards, practices, and market positioning of Hairdresser services within the vibrant city of Spain Valencia. As a cultural hub on the Mediterranean coast, Valencia presents a unique environment for the beauty industry, characterized by a blend of traditional Spanish aesthetics and modern, international trends. The purpose of this report is to assess the operational excellence, technical proficiency, and client satisfaction levels of hairdressers in this specific region. The findings indicate a high level of professionalism, though there are distinct areas regarding sustainability and digital integration that require attention to maintain competitive advantage in the global market.</w:t>
      </w:r>
    </w:p>
    <w:bookmarkEnd w:id="21"/>
    <w:bookmarkStart w:id="22" w:name="introduction-and-context"/>
    <w:p>
      <w:pPr>
        <w:pStyle w:val="Heading2"/>
      </w:pPr>
      <w:r>
        <w:t xml:space="preserve">2. Introduction and Context</w:t>
      </w:r>
    </w:p>
    <w:p>
      <w:pPr>
        <w:pStyle w:val="FirstParagraph"/>
      </w:pPr>
      <w:r>
        <w:t xml:space="preserve">The beauty sector in Spain Valencia is dynamic and highly competitive. The local Hairdresser community plays a pivotal role in the city's social fabric, serving a diverse clientele that includes locals, expatriates, and tourists. This review focuses on the technical capabilities of hairdressers, the quality of salon environments, and adherence to health and safety regulations specific to the Valencian Community. Understanding the nuances of the Spain Valencia market is essential for any stakeholder looking to invest in, regulate, or improve hairdressing services in the region.</w:t>
      </w:r>
    </w:p>
    <w:bookmarkEnd w:id="22"/>
    <w:bookmarkStart w:id="23" w:name="Xd68165c58587070b04bf692abc95e793306fb6b"/>
    <w:p>
      <w:pPr>
        <w:pStyle w:val="Heading2"/>
      </w:pPr>
      <w:r>
        <w:t xml:space="preserve">3. Technical Proficiency and Service Quality</w:t>
      </w:r>
    </w:p>
    <w:p>
      <w:pPr>
        <w:pStyle w:val="FirstParagraph"/>
      </w:pPr>
      <w:r>
        <w:t xml:space="preserve">A critical component of this Peer Review Report is the assessment of technical skills. Hairdressers in Spain Valencia demonstrate exceptional proficiency in cutting, coloring, and styling techniques. There is a notable emphasis on creative coloring methods, such as balayage and ombre, which align with current European trends. The training standards in Valencia are rigorous, with many professionals holding certifications from recognized institutions.</w:t>
      </w:r>
    </w:p>
    <w:p>
      <w:pPr>
        <w:pStyle w:val="BodyText"/>
      </w:pPr>
      <w:r>
        <w:t xml:space="preserve">However, the review highlights a disparity between high-end salons in districts like Ruzafa and El Cabanyal versus smaller establishments in peripheral areas. While the former consistently deliver premium services with advanced techniques, the latter sometimes lag in adopting the latest tools and products. To ensure uniform quality across Spain Valencia, continuous professional development programs should be encouraged.</w:t>
      </w:r>
    </w:p>
    <w:bookmarkEnd w:id="23"/>
    <w:bookmarkStart w:id="24" w:name="client-experience-and-hospitality"/>
    <w:p>
      <w:pPr>
        <w:pStyle w:val="Heading2"/>
      </w:pPr>
      <w:r>
        <w:t xml:space="preserve">4. Client Experience and Hospitality</w:t>
      </w:r>
    </w:p>
    <w:p>
      <w:pPr>
        <w:pStyle w:val="FirstParagraph"/>
      </w:pPr>
      <w:r>
        <w:t xml:space="preserve">The concept of hospitality is deeply ingrained in Spanish culture, and this is reflected in the client experience provided by Hairdresser services in Valencia. Peer reviewers noted that personal interaction is a strong point; stylists often build long-term relationships with clients, offering personalized advice and a welcoming atmosphere. This human touch is a significant differentiator in the Spain Valencia market.</w:t>
      </w:r>
    </w:p>
    <w:p>
      <w:pPr>
        <w:pStyle w:val="BodyText"/>
      </w:pPr>
      <w:r>
        <w:t xml:space="preserve">Nevertheless, the report identifies challenges related to appointment management. Many salons still rely on traditional phone booking systems, leading to inefficiencies and missed opportunities. Implementing digital booking platforms would significantly enhance the client experience, allowing for better scheduling and reduced wait times, which is increasingly expected by modern consumers.</w:t>
      </w:r>
    </w:p>
    <w:bookmarkEnd w:id="24"/>
    <w:bookmarkStart w:id="25" w:name="health-safety-and-regulatory-compliance"/>
    <w:p>
      <w:pPr>
        <w:pStyle w:val="Heading2"/>
      </w:pPr>
      <w:r>
        <w:t xml:space="preserve">5. Health, Safety, and Regulatory Compliance</w:t>
      </w:r>
    </w:p>
    <w:p>
      <w:pPr>
        <w:pStyle w:val="FirstParagraph"/>
      </w:pPr>
      <w:r>
        <w:t xml:space="preserve">Adherence to health and safety standards is paramount. This Peer Review Report confirms that most Hairdresser establishments in Spain Valencia comply with the regulations set by the Valencian Health Authority. Sanitation protocols, including the sterilization of tools and proper ventilation, are generally well-maintained.</w:t>
      </w:r>
    </w:p>
    <w:p>
      <w:pPr>
        <w:pStyle w:val="BodyText"/>
      </w:pPr>
      <w:r>
        <w:t xml:space="preserve">However, there is room for improvement in the documentation of chemical usage and allergen testing. Given the increasing awareness of chemical sensitivities among clients, hairdressers should adopt more transparent practices regarding the products used. This not only ensures compliance but also builds trust with the clientele in Spain Valencia.</w:t>
      </w:r>
    </w:p>
    <w:bookmarkEnd w:id="25"/>
    <w:bookmarkStart w:id="26" w:name="sustainability-and-environmental-impact"/>
    <w:p>
      <w:pPr>
        <w:pStyle w:val="Heading2"/>
      </w:pPr>
      <w:r>
        <w:t xml:space="preserve">6. Sustainability and Environmental Impact</w:t>
      </w:r>
    </w:p>
    <w:p>
      <w:pPr>
        <w:pStyle w:val="FirstParagraph"/>
      </w:pPr>
      <w:r>
        <w:t xml:space="preserve">As environmental consciousness grows globally, the beauty industry in Spain Valencia is under pressure to adopt sustainable practices. This review found that while some forward-thinking Hairdresser salons have begun to reduce water usage and switch to eco-friendly products, the majority have yet to fully integrate sustainability into their operations.</w:t>
      </w:r>
    </w:p>
    <w:p>
      <w:pPr>
        <w:pStyle w:val="BodyText"/>
      </w:pPr>
      <w:r>
        <w:t xml:space="preserve">Recommendations include the adoption of water-saving shampoos, the use of biodegradable packaging, and the reduction of single-use plastics. By leading in sustainability, hairdressers in Valencia can position themselves as responsible businesses, appealing to the environmentally aware demographic prevalent in the region.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Hairdresser services in Spain Valencia:</w:t>
      </w:r>
    </w:p>
    <w:p>
      <w:pPr>
        <w:numPr>
          <w:ilvl w:val="0"/>
          <w:numId w:val="1001"/>
        </w:numPr>
        <w:pStyle w:val="Compact"/>
      </w:pPr>
      <w:r>
        <w:rPr>
          <w:bCs/>
          <w:b/>
        </w:rPr>
        <w:t xml:space="preserve">Enhance Digital Presence:</w:t>
      </w:r>
      <w:r>
        <w:t xml:space="preserve"> </w:t>
      </w:r>
      <w:r>
        <w:t xml:space="preserve">Invest in online booking systems and social media marketing to reach a broader audience.</w:t>
      </w:r>
    </w:p>
    <w:p>
      <w:pPr>
        <w:numPr>
          <w:ilvl w:val="0"/>
          <w:numId w:val="1001"/>
        </w:numPr>
        <w:pStyle w:val="Compact"/>
      </w:pPr>
      <w:r>
        <w:rPr>
          <w:bCs/>
          <w:b/>
        </w:rPr>
        <w:t xml:space="preserve">Standardize Training:</w:t>
      </w:r>
      <w:r>
        <w:t xml:space="preserve"> </w:t>
      </w:r>
      <w:r>
        <w:t xml:space="preserve">Encourage ongoing education to ensure all professionals, regardless of location, meet high technical standards.</w:t>
      </w:r>
    </w:p>
    <w:p>
      <w:pPr>
        <w:numPr>
          <w:ilvl w:val="0"/>
          <w:numId w:val="1001"/>
        </w:numPr>
        <w:pStyle w:val="Compact"/>
      </w:pPr>
      <w:r>
        <w:rPr>
          <w:bCs/>
          <w:b/>
        </w:rPr>
        <w:t xml:space="preserve">Adopt Sustainable Practices:</w:t>
      </w:r>
      <w:r>
        <w:t xml:space="preserve"> </w:t>
      </w:r>
      <w:r>
        <w:t xml:space="preserve">Implement eco-friendly measures to reduce environmental impact and attract conscious consumers.</w:t>
      </w:r>
    </w:p>
    <w:p>
      <w:pPr>
        <w:numPr>
          <w:ilvl w:val="0"/>
          <w:numId w:val="1001"/>
        </w:numPr>
        <w:pStyle w:val="Compact"/>
      </w:pPr>
      <w:r>
        <w:rPr>
          <w:bCs/>
          <w:b/>
        </w:rPr>
        <w:t xml:space="preserve">Improve Communication:</w:t>
      </w:r>
      <w:r>
        <w:t xml:space="preserve"> </w:t>
      </w:r>
      <w:r>
        <w:t xml:space="preserve">Ensure clear communication regarding services, pricing, and product ingredients to enhance client trust.</w:t>
      </w:r>
    </w:p>
    <w:bookmarkEnd w:id="27"/>
    <w:bookmarkStart w:id="28" w:name="conclusion"/>
    <w:p>
      <w:pPr>
        <w:pStyle w:val="Heading2"/>
      </w:pPr>
      <w:r>
        <w:t xml:space="preserve">8. Conclusion</w:t>
      </w:r>
    </w:p>
    <w:p>
      <w:pPr>
        <w:pStyle w:val="FirstParagraph"/>
      </w:pPr>
      <w:r>
        <w:t xml:space="preserve">In conclusion, the Hairdresser industry in Spain Valencia is robust and characterized by skilled professionals and a strong cultural emphasis on personal care. This Peer Review Report highlights both the strengths and areas for improvement within the sector. By addressing the identified challenges, particularly in digital integration and sustainability, hairdressers in Valencia can continue to thrive and set a benchmark for excellence in the beauty industry. The future of hairdressing in Spain Valencia looks promising, provided that stakeholders remain committed to innovation and quality.</w:t>
      </w:r>
    </w:p>
    <w:bookmarkEnd w:id="28"/>
    <w:p>
      <w:pPr>
        <w:pStyle w:val="BodyText"/>
      </w:pPr>
      <w:r>
        <w:rPr>
          <w:bCs/>
          <w:b/>
        </w:rPr>
        <w:t xml:space="preserve">Prepared by:</w:t>
      </w:r>
      <w:r>
        <w:t xml:space="preserve"> </w:t>
      </w:r>
      <w:r>
        <w:t xml:space="preserve">Senior Industry Analyst</w:t>
      </w:r>
    </w:p>
    <w:p>
      <w:pPr>
        <w:pStyle w:val="BodyText"/>
      </w:pPr>
      <w:r>
        <w:rPr>
          <w:bCs/>
          <w:b/>
        </w:rPr>
        <w:t xml:space="preserve">Organization:</w:t>
      </w:r>
      <w:r>
        <w:t xml:space="preserve"> </w:t>
      </w:r>
      <w:r>
        <w:t xml:space="preserve">Independent Peer Review Board</w:t>
      </w:r>
    </w:p>
    <w:p>
      <w:pPr>
        <w:pStyle w:val="BodyText"/>
      </w:pPr>
      <w:r>
        <w:rPr>
          <w:bCs/>
          <w:b/>
        </w:rPr>
        <w:t xml:space="preserve">Contact:</w:t>
      </w:r>
      <w:r>
        <w:t xml:space="preserve"> </w:t>
      </w:r>
      <w:r>
        <w:t xml:space="preserve">review@peerboard.es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Spain Valencia</dc:title>
  <dc:creator/>
  <dc:language>en</dc:language>
  <cp:keywords/>
  <dcterms:created xsi:type="dcterms:W3CDTF">2026-10-10T08:42:45Z</dcterms:created>
  <dcterms:modified xsi:type="dcterms:W3CDTF">2026-10-10T08:42:45Z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