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6656e3262dc92742e10b2db24b0c592f46320d"/>
    <w:p>
      <w:pPr>
        <w:pStyle w:val="Heading1"/>
      </w:pPr>
      <w:r>
        <w:t xml:space="preserve">Peer Review Report: Hairdresser Services in Tanzania Dar es Salaam</w:t>
      </w:r>
    </w:p>
    <w:p>
      <w:pPr>
        <w:pStyle w:val="FirstParagraph"/>
      </w:pPr>
      <w:r>
        <w:rPr>
          <w:bCs/>
          <w:b/>
        </w:rPr>
        <w:t xml:space="preserve">Subject:</w:t>
      </w:r>
      <w:r>
        <w:t xml:space="preserve"> </w:t>
      </w:r>
      <w:r>
        <w:t xml:space="preserve">Comprehensive Evaluation of Hairdresser Practices and Standards</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Panel of Senior Cosmetologists and Industry Experts</w:t>
      </w:r>
    </w:p>
    <w:p>
      <w:pPr>
        <w:pStyle w:val="BodyText"/>
      </w:pPr>
      <w:r>
        <w:rPr>
          <w:bCs/>
          <w:b/>
        </w:rPr>
        <w:t xml:space="preserve">Scope:</w:t>
      </w:r>
      <w:r>
        <w:t xml:space="preserve"> </w:t>
      </w:r>
      <w:r>
        <w:t xml:space="preserve">Assessment of technical skills, hygiene, customer service, and market alignment within the local context.</w:t>
      </w:r>
    </w:p>
    <w:bookmarkStart w:id="20" w:name="introduction"/>
    <w:p>
      <w:pPr>
        <w:pStyle w:val="Heading2"/>
      </w:pPr>
      <w:r>
        <w:t xml:space="preserve">1. Introduction</w:t>
      </w:r>
    </w:p>
    <w:p>
      <w:pPr>
        <w:pStyle w:val="FirstParagraph"/>
      </w:pPr>
      <w:r>
        <w:t xml:space="preserve">This Peer Review Report provides a detailed analysis of the current state of hairdresser services in Tanzania Dar es Salaam. As the commercial capital of Tanzania, Dar es Salaam hosts a dynamic and rapidly evolving beauty industry. The demand for professional grooming is at an all-time high, driven by a growing middle class, increasing urbanization, and a strong cultural emphasis on personal appearance. This report aims to evaluate the performance of hairdressers operating in this region against established international standards while considering local cultural nuances and economic realities.</w:t>
      </w:r>
    </w:p>
    <w:p>
      <w:pPr>
        <w:pStyle w:val="BodyText"/>
      </w:pPr>
      <w:r>
        <w:t xml:space="preserve">The review focuses on several key areas: technical proficiency, sanitation and safety protocols, client consultation and communication, business ethics, and adaptability to local trends. The findings are intended to guide practitioners, salon owners, and regulatory bodies in enhancing the quality of service delivery across Tanzania Dar es Salaam.</w:t>
      </w:r>
    </w:p>
    <w:bookmarkEnd w:id="20"/>
    <w:bookmarkStart w:id="21" w:name="X1fbd276fbe5eb02521debfe8d6762250f5bae19"/>
    <w:p>
      <w:pPr>
        <w:pStyle w:val="Heading2"/>
      </w:pPr>
      <w:r>
        <w:t xml:space="preserve">2. Technical Proficiency and Skill Assessment</w:t>
      </w:r>
    </w:p>
    <w:p>
      <w:pPr>
        <w:pStyle w:val="FirstParagraph"/>
      </w:pPr>
      <w:r>
        <w:t xml:space="preserve">The technical skills of hairdressers in Tanzania Dar es Salaam vary significantly. The review found that while many practitioners possess excellent innate talent, there is a disparity in formal training levels. A significant portion of hairdressers have learned through apprenticeships rather than accredited vocational institutions.</w:t>
      </w:r>
    </w:p>
    <w:p>
      <w:pPr>
        <w:pStyle w:val="BodyText"/>
      </w:pPr>
      <w:r>
        <w:rPr>
          <w:bCs/>
          <w:b/>
        </w:rPr>
        <w:t xml:space="preserve">Key Observations:</w:t>
      </w:r>
    </w:p>
    <w:p>
      <w:pPr>
        <w:numPr>
          <w:ilvl w:val="0"/>
          <w:numId w:val="1001"/>
        </w:numPr>
        <w:pStyle w:val="Compact"/>
      </w:pPr>
      <w:r>
        <w:rPr>
          <w:bCs/>
          <w:b/>
        </w:rPr>
        <w:t xml:space="preserve">Traditional Techniques:</w:t>
      </w:r>
      <w:r>
        <w:t xml:space="preserve"> </w:t>
      </w:r>
      <w:r>
        <w:t xml:space="preserve">Hairdressers in Dar es Salaam demonstrate exceptional skill in traditional African hair care, including braiding, twisting, and protective styling. These techniques are executed with speed and precision that often surpass international benchmarks.</w:t>
      </w:r>
    </w:p>
    <w:p>
      <w:pPr>
        <w:numPr>
          <w:ilvl w:val="0"/>
          <w:numId w:val="1001"/>
        </w:numPr>
        <w:pStyle w:val="Compact"/>
      </w:pPr>
      <w:r>
        <w:rPr>
          <w:bCs/>
          <w:b/>
        </w:rPr>
        <w:t xml:space="preserve">Chemical Treatments:</w:t>
      </w:r>
      <w:r>
        <w:t xml:space="preserve"> </w:t>
      </w:r>
      <w:r>
        <w:t xml:space="preserve">There is a growing demand for chemical relaxers, perms, and coloring. However, the review identified inconsistencies in the application of these chemicals. Some hairdressers lack a deep understanding of hair porosity and chemical interactions, leading to potential damage for clients.</w:t>
      </w:r>
    </w:p>
    <w:p>
      <w:pPr>
        <w:numPr>
          <w:ilvl w:val="0"/>
          <w:numId w:val="1001"/>
        </w:numPr>
        <w:pStyle w:val="Compact"/>
      </w:pPr>
      <w:r>
        <w:rPr>
          <w:bCs/>
          <w:b/>
        </w:rPr>
        <w:t xml:space="preserve">Modern Trends:</w:t>
      </w:r>
      <w:r>
        <w:t xml:space="preserve"> </w:t>
      </w:r>
      <w:r>
        <w:t xml:space="preserve">There is a noticeable shift towards modern cuts and styles influenced by global trends. Hairdressers in upscale areas of Dar es Salaam are increasingly proficient in balayage, keratin treatments, and precision cutting.</w:t>
      </w:r>
    </w:p>
    <w:p>
      <w:pPr>
        <w:pStyle w:val="FirstParagraph"/>
      </w:pPr>
      <w:r>
        <w:rPr>
          <w:bCs/>
          <w:b/>
        </w:rPr>
        <w:t xml:space="preserve">Recommendation:</w:t>
      </w:r>
      <w:r>
        <w:t xml:space="preserve"> </w:t>
      </w:r>
      <w:r>
        <w:t xml:space="preserve">It is crucial for hairdressers in Tanzania Dar es Salaam to pursue continuous professional development. Workshops focusing on advanced chemical treatments and hair health diagnostics should be encouraged.</w:t>
      </w:r>
    </w:p>
    <w:bookmarkEnd w:id="21"/>
    <w:bookmarkStart w:id="22" w:name="hygiene-safety-and-sanitation-standards"/>
    <w:p>
      <w:pPr>
        <w:pStyle w:val="Heading2"/>
      </w:pPr>
      <w:r>
        <w:t xml:space="preserve">3. Hygiene, Safety, and Sanitation Standards</w:t>
      </w:r>
    </w:p>
    <w:p>
      <w:pPr>
        <w:pStyle w:val="FirstParagraph"/>
      </w:pPr>
      <w:r>
        <w:t xml:space="preserve">Hygiene is a critical component of any beauty service. In the context of Tanzania Dar es Salaam, where tropical weather conditions can exacerbate hygiene risks, maintaining clean environments is paramount. This Peer Review Report highlights both commendable practices and areas requiring urgent improvement.</w:t>
      </w:r>
    </w:p>
    <w:p>
      <w:pPr>
        <w:pStyle w:val="BodyText"/>
      </w:pPr>
      <w:r>
        <w:rPr>
          <w:bCs/>
          <w:b/>
        </w:rPr>
        <w:t xml:space="preserve">Findings:</w:t>
      </w:r>
    </w:p>
    <w:p>
      <w:pPr>
        <w:numPr>
          <w:ilvl w:val="0"/>
          <w:numId w:val="1002"/>
        </w:numPr>
        <w:pStyle w:val="Compact"/>
      </w:pPr>
      <w:r>
        <w:rPr>
          <w:bCs/>
          <w:b/>
        </w:rPr>
        <w:t xml:space="preserve">Tool Sterilization:</w:t>
      </w:r>
      <w:r>
        <w:t xml:space="preserve"> </w:t>
      </w:r>
      <w:r>
        <w:t xml:space="preserve">While many salons use alcohol wipes for tools, the use of autoclaves or professional-grade sterilizers is not yet widespread. This poses a risk for the transmission of fungal infections and other scalp conditions.</w:t>
      </w:r>
    </w:p>
    <w:p>
      <w:pPr>
        <w:numPr>
          <w:ilvl w:val="0"/>
          <w:numId w:val="1002"/>
        </w:numPr>
        <w:pStyle w:val="Compact"/>
      </w:pPr>
      <w:r>
        <w:rPr>
          <w:bCs/>
          <w:b/>
        </w:rPr>
        <w:t xml:space="preserve">Work Environment:</w:t>
      </w:r>
      <w:r>
        <w:t xml:space="preserve"> </w:t>
      </w:r>
      <w:r>
        <w:t xml:space="preserve">Salons in central Dar es Salaam generally maintain cleaner floors and workstations compared to smaller, informal setups. However, ventilation is often poor, leading to the accumulation of chemical fumes.</w:t>
      </w:r>
    </w:p>
    <w:p>
      <w:pPr>
        <w:numPr>
          <w:ilvl w:val="0"/>
          <w:numId w:val="1002"/>
        </w:numPr>
        <w:pStyle w:val="Compact"/>
      </w:pPr>
      <w:r>
        <w:rPr>
          <w:bCs/>
          <w:b/>
        </w:rPr>
        <w:t xml:space="preserve">Personal Hygiene:</w:t>
      </w:r>
      <w:r>
        <w:t xml:space="preserve"> </w:t>
      </w:r>
      <w:r>
        <w:t xml:space="preserve">Most hairdressers adhere to good personal hygiene standards, wearing clean aprons and tying back hair. However, the use of gloves during chemical applications is inconsistent.</w:t>
      </w:r>
    </w:p>
    <w:p>
      <w:pPr>
        <w:pStyle w:val="FirstParagraph"/>
      </w:pPr>
      <w:r>
        <w:rPr>
          <w:bCs/>
          <w:b/>
        </w:rPr>
        <w:t xml:space="preserve">Recommendation:</w:t>
      </w:r>
      <w:r>
        <w:t xml:space="preserve"> </w:t>
      </w:r>
      <w:r>
        <w:t xml:space="preserve">Regulatory bodies in Tanzania should enforce stricter hygiene codes. Hairdressers must invest in proper sterilization equipment and ensure adequate ventilation in their workspaces to protect both themselves and their clients.</w:t>
      </w:r>
    </w:p>
    <w:bookmarkEnd w:id="22"/>
    <w:bookmarkStart w:id="23" w:name="client-consultation-and-communication"/>
    <w:p>
      <w:pPr>
        <w:pStyle w:val="Heading2"/>
      </w:pPr>
      <w:r>
        <w:t xml:space="preserve">4. Client Consultation and Communication</w:t>
      </w:r>
    </w:p>
    <w:p>
      <w:pPr>
        <w:pStyle w:val="FirstParagraph"/>
      </w:pPr>
      <w:r>
        <w:t xml:space="preserve">Effective communication is the foundation of a successful client-hairdresser relationship. In Tanzania Dar es Salaam, cultural sensitivity plays a major role in this interaction. The review assessed how well hairdressers engage with clients to understand their needs and manage expectations.</w:t>
      </w:r>
    </w:p>
    <w:p>
      <w:pPr>
        <w:pStyle w:val="BodyText"/>
      </w:pPr>
      <w:r>
        <w:rPr>
          <w:bCs/>
          <w:b/>
        </w:rPr>
        <w:t xml:space="preserve">Observations:</w:t>
      </w:r>
    </w:p>
    <w:p>
      <w:pPr>
        <w:numPr>
          <w:ilvl w:val="0"/>
          <w:numId w:val="1003"/>
        </w:numPr>
        <w:pStyle w:val="Compact"/>
      </w:pPr>
      <w:r>
        <w:rPr>
          <w:bCs/>
          <w:b/>
        </w:rPr>
        <w:t xml:space="preserve">Cultural Awareness:</w:t>
      </w:r>
      <w:r>
        <w:t xml:space="preserve"> </w:t>
      </w:r>
      <w:r>
        <w:t xml:space="preserve">Hairdressers in Dar es Salaam are highly attuned to cultural preferences. They understand the significance of certain hairstyles for weddings, religious events, and social gatherings.</w:t>
      </w:r>
    </w:p>
    <w:p>
      <w:pPr>
        <w:numPr>
          <w:ilvl w:val="0"/>
          <w:numId w:val="1003"/>
        </w:numPr>
        <w:pStyle w:val="Compact"/>
      </w:pPr>
      <w:r>
        <w:rPr>
          <w:bCs/>
          <w:b/>
        </w:rPr>
        <w:t xml:space="preserve">Consultation Depth:</w:t>
      </w:r>
      <w:r>
        <w:t xml:space="preserve"> </w:t>
      </w:r>
      <w:r>
        <w:t xml:space="preserve">While initial consultations are friendly, they often lack depth regarding hair health history. Many hairdressers proceed with services without fully assessing the condition of the client's hair, leading to unsatisfactory results.</w:t>
      </w:r>
    </w:p>
    <w:p>
      <w:pPr>
        <w:numPr>
          <w:ilvl w:val="0"/>
          <w:numId w:val="1003"/>
        </w:numPr>
        <w:pStyle w:val="Compact"/>
      </w:pPr>
      <w:r>
        <w:rPr>
          <w:bCs/>
          <w:b/>
        </w:rPr>
        <w:t xml:space="preserve">Language:</w:t>
      </w:r>
      <w:r>
        <w:t xml:space="preserve"> </w:t>
      </w:r>
      <w:r>
        <w:t xml:space="preserve">Communication is generally effective in Swahili and English. However, technical explanations regarding hair care products and maintenance are sometimes oversimplified.</w:t>
      </w:r>
    </w:p>
    <w:p>
      <w:pPr>
        <w:pStyle w:val="FirstParagraph"/>
      </w:pPr>
      <w:r>
        <w:rPr>
          <w:bCs/>
          <w:b/>
        </w:rPr>
        <w:t xml:space="preserve">Recommendation:</w:t>
      </w:r>
      <w:r>
        <w:t xml:space="preserve"> </w:t>
      </w:r>
      <w:r>
        <w:t xml:space="preserve">Hairdressers should adopt a structured consultation process that includes a thorough assessment of hair history, scalp condition, and lifestyle factors. This will help in providing tailored advice and building long-term client trust.</w:t>
      </w:r>
    </w:p>
    <w:bookmarkEnd w:id="23"/>
    <w:bookmarkStart w:id="24" w:name="business-ethics-and-professionalism"/>
    <w:p>
      <w:pPr>
        <w:pStyle w:val="Heading2"/>
      </w:pPr>
      <w:r>
        <w:t xml:space="preserve">5. Business Ethics and Professionalism</w:t>
      </w:r>
    </w:p>
    <w:p>
      <w:pPr>
        <w:pStyle w:val="FirstParagraph"/>
      </w:pPr>
      <w:r>
        <w:t xml:space="preserve">The business environment for hairdressers in Tanzania Dar es Salaam is competitive. This Peer Review Report examined the ethical standards and professional conduct of practitioners.</w:t>
      </w:r>
    </w:p>
    <w:p>
      <w:pPr>
        <w:pStyle w:val="BodyText"/>
      </w:pPr>
      <w:r>
        <w:rPr>
          <w:bCs/>
          <w:b/>
        </w:rPr>
        <w:t xml:space="preserve">Key Points:</w:t>
      </w:r>
    </w:p>
    <w:p>
      <w:pPr>
        <w:numPr>
          <w:ilvl w:val="0"/>
          <w:numId w:val="1004"/>
        </w:numPr>
        <w:pStyle w:val="Compact"/>
      </w:pPr>
      <w:r>
        <w:rPr>
          <w:bCs/>
          <w:b/>
        </w:rPr>
        <w:t xml:space="preserve">Pricing Transparency:</w:t>
      </w:r>
      <w:r>
        <w:t xml:space="preserve"> </w:t>
      </w:r>
      <w:r>
        <w:t xml:space="preserve">Pricing structures are often unclear, with additional charges for services not initially discussed. This lack of transparency can lead to client dissatisfaction.</w:t>
      </w:r>
    </w:p>
    <w:p>
      <w:pPr>
        <w:numPr>
          <w:ilvl w:val="0"/>
          <w:numId w:val="1004"/>
        </w:numPr>
        <w:pStyle w:val="Compact"/>
      </w:pPr>
      <w:r>
        <w:rPr>
          <w:bCs/>
          <w:b/>
        </w:rPr>
        <w:t xml:space="preserve">Punctuality:</w:t>
      </w:r>
      <w:r>
        <w:t xml:space="preserve"> </w:t>
      </w:r>
      <w:r>
        <w:t xml:space="preserve">Time management is a recurring issue. Clients frequently report waiting times that exceed scheduled appointments, which affects the overall professional image of the industry.</w:t>
      </w:r>
    </w:p>
    <w:p>
      <w:pPr>
        <w:numPr>
          <w:ilvl w:val="0"/>
          <w:numId w:val="1004"/>
        </w:numPr>
        <w:pStyle w:val="Compact"/>
      </w:pPr>
      <w:r>
        <w:rPr>
          <w:bCs/>
          <w:b/>
        </w:rPr>
        <w:t xml:space="preserve">Product Quality:</w:t>
      </w:r>
      <w:r>
        <w:t xml:space="preserve"> </w:t>
      </w:r>
      <w:r>
        <w:t xml:space="preserve">There is a prevalence of counterfeit or substandard hair products in the market. Ethical hairdressers in Dar es Salaam are those who source genuine products and educate clients on their benefits.</w:t>
      </w:r>
    </w:p>
    <w:p>
      <w:pPr>
        <w:pStyle w:val="FirstParagraph"/>
      </w:pPr>
      <w:r>
        <w:rPr>
          <w:bCs/>
          <w:b/>
        </w:rPr>
        <w:t xml:space="preserve">Recommendation:</w:t>
      </w:r>
      <w:r>
        <w:t xml:space="preserve"> </w:t>
      </w:r>
      <w:r>
        <w:t xml:space="preserve">Hairdressers should implement clear pricing menus and adhere to appointment schedules. Building a reputation for honesty and reliability is essential for long-term success in the Dar es Salaam market.</w:t>
      </w:r>
    </w:p>
    <w:bookmarkEnd w:id="24"/>
    <w:bookmarkStart w:id="25" w:name="conclusion-and-final-recommendations"/>
    <w:p>
      <w:pPr>
        <w:pStyle w:val="Heading2"/>
      </w:pPr>
      <w:r>
        <w:t xml:space="preserve">6. Conclusion and Final Recommendations</w:t>
      </w:r>
    </w:p>
    <w:p>
      <w:pPr>
        <w:pStyle w:val="FirstParagraph"/>
      </w:pPr>
      <w:r>
        <w:t xml:space="preserve">This Peer Review Report concludes that the hairdresser industry in Tanzania Dar es Salaam is vibrant and full of potential. Practitioners demonstrate remarkable skill in traditional techniques and are increasingly adapting to modern global trends. However, significant improvements are needed in areas such as hygiene standards, technical training in chemical treatments, and business professionalism.</w:t>
      </w:r>
    </w:p>
    <w:p>
      <w:pPr>
        <w:pStyle w:val="BodyText"/>
      </w:pPr>
      <w:r>
        <w:t xml:space="preserve">To elevate the industry, the following actions are recommended:</w:t>
      </w:r>
    </w:p>
    <w:p>
      <w:pPr>
        <w:numPr>
          <w:ilvl w:val="0"/>
          <w:numId w:val="1005"/>
        </w:numPr>
        <w:pStyle w:val="Compact"/>
      </w:pPr>
      <w:r>
        <w:t xml:space="preserve">Establishment of a recognized certification body for hairdressers in Tanzania.</w:t>
      </w:r>
    </w:p>
    <w:p>
      <w:pPr>
        <w:numPr>
          <w:ilvl w:val="0"/>
          <w:numId w:val="1005"/>
        </w:numPr>
        <w:pStyle w:val="Compact"/>
      </w:pPr>
      <w:r>
        <w:t xml:space="preserve">Mandatory hygiene and safety training for all practitioners.</w:t>
      </w:r>
    </w:p>
    <w:p>
      <w:pPr>
        <w:numPr>
          <w:ilvl w:val="0"/>
          <w:numId w:val="1005"/>
        </w:numPr>
        <w:pStyle w:val="Compact"/>
      </w:pPr>
      <w:r>
        <w:t xml:space="preserve">Promotion of ethical business practices, including transparent pricing and punctuality.</w:t>
      </w:r>
    </w:p>
    <w:p>
      <w:pPr>
        <w:numPr>
          <w:ilvl w:val="0"/>
          <w:numId w:val="1005"/>
        </w:numPr>
        <w:pStyle w:val="Compact"/>
      </w:pPr>
      <w:r>
        <w:t xml:space="preserve">Encouragement of continuous learning through workshops and international exchanges.</w:t>
      </w:r>
    </w:p>
    <w:p>
      <w:pPr>
        <w:pStyle w:val="FirstParagraph"/>
      </w:pPr>
      <w:r>
        <w:t xml:space="preserve">By addressing these areas, hairdressers in Tanzania Dar es Salaam can enhance their service quality, ensure client safety, and contribute to the growth of a world-class beauty industry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Tanzania Dar es Salaam</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