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Hairdresser Professional Evaluation</w:t>
      </w:r>
    </w:p>
    <w:p>
      <w:pPr>
        <w:pStyle w:val="BodyText"/>
      </w:pPr>
      <w:r>
        <w:rPr>
          <w:bCs/>
          <w:b/>
        </w:rPr>
        <w:t xml:space="preserve">Location:</w:t>
      </w:r>
      <w:r>
        <w:t xml:space="preserve"> </w:t>
      </w:r>
      <w:r>
        <w:t xml:space="preserve">San Francisco, United States</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 Senior Stylist</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skills, and client interaction abilities of a Hairdresser operating within the vibrant and competitive beauty industry of San Francisco, United States. The purpose of this review is to provide constructive feedback, identify areas of excellence, and suggest improvements to ensure the highest standards of service are maintained. San Francisco is known for its diverse clientele and high expectations, making this evaluation particularly important for professional growth and client satisfaction.</w:t>
      </w:r>
    </w:p>
    <w:bookmarkEnd w:id="21"/>
    <w:bookmarkStart w:id="25" w:name="technical-skills-assessment"/>
    <w:p>
      <w:pPr>
        <w:pStyle w:val="Heading2"/>
      </w:pPr>
      <w:r>
        <w:t xml:space="preserve">2. Technical Skills Assessment</w:t>
      </w:r>
    </w:p>
    <w:bookmarkStart w:id="22" w:name="haircutting-techniques"/>
    <w:p>
      <w:pPr>
        <w:pStyle w:val="Heading3"/>
      </w:pPr>
      <w:r>
        <w:t xml:space="preserve">2.1 Haircutting Techniques</w:t>
      </w:r>
    </w:p>
    <w:p>
      <w:pPr>
        <w:pStyle w:val="FirstParagraph"/>
      </w:pPr>
      <w:r>
        <w:t xml:space="preserve">The Hairdresser demonstrates a strong command of fundamental and advanced haircutting techniques. Precision in layering, texturizing, and shaping is evident, catering to a wide range of hair types and styles popular in San Francisco. The ability to adapt to individual client preferences while maintaining structural integrity of the haircut is commendable. However, there is room for improvement in handling extremely fine or damaged hair, where additional care and specialized techniques could enhance outcomes.</w:t>
      </w:r>
    </w:p>
    <w:bookmarkEnd w:id="22"/>
    <w:bookmarkStart w:id="23" w:name="coloring-and-chemical-services"/>
    <w:p>
      <w:pPr>
        <w:pStyle w:val="Heading3"/>
      </w:pPr>
      <w:r>
        <w:t xml:space="preserve">2.2 Coloring and Chemical Services</w:t>
      </w:r>
    </w:p>
    <w:p>
      <w:pPr>
        <w:pStyle w:val="FirstParagraph"/>
      </w:pPr>
      <w:r>
        <w:t xml:space="preserve">Coloring services are performed with a high level of skill and creativity. The Hairdresser shows proficiency in balayage, highlights, and corrective color techniques, which are in high demand in the San Francisco market. Attention to detail in color formulation and application ensures consistent and natural-looking results. Nevertheless, staying updated with the latest eco-friendly and low-chemical coloring products could further align with the environmentally conscious values prevalent in San Francisco.</w:t>
      </w:r>
    </w:p>
    <w:bookmarkEnd w:id="23"/>
    <w:bookmarkStart w:id="24" w:name="styling-and-finishing"/>
    <w:p>
      <w:pPr>
        <w:pStyle w:val="Heading3"/>
      </w:pPr>
      <w:r>
        <w:t xml:space="preserve">2.3 Styling and Finishing</w:t>
      </w:r>
    </w:p>
    <w:p>
      <w:pPr>
        <w:pStyle w:val="FirstParagraph"/>
      </w:pPr>
      <w:r>
        <w:t xml:space="preserve">Styling services, including blowouts, updos, and special occasion styling, are executed with flair and professionalism. The Hairdresser’s ability to create versatile looks suitable for both casual and formal events reflects a deep understanding of current trends in the United States. Enhancements in speed and efficiency during peak hours would improve overall client experience and salon throughput.</w:t>
      </w:r>
    </w:p>
    <w:bookmarkEnd w:id="24"/>
    <w:bookmarkEnd w:id="25"/>
    <w:bookmarkStart w:id="28" w:name="client-interaction-and-service-quality"/>
    <w:p>
      <w:pPr>
        <w:pStyle w:val="Heading2"/>
      </w:pPr>
      <w:r>
        <w:t xml:space="preserve">3. Client Interaction and Service Quality</w:t>
      </w:r>
    </w:p>
    <w:bookmarkStart w:id="26" w:name="communication-skills"/>
    <w:p>
      <w:pPr>
        <w:pStyle w:val="Heading3"/>
      </w:pPr>
      <w:r>
        <w:t xml:space="preserve">3.1 Communication Skills</w:t>
      </w:r>
    </w:p>
    <w:p>
      <w:pPr>
        <w:pStyle w:val="FirstParagraph"/>
      </w:pPr>
      <w:r>
        <w:t xml:space="preserve">Effective communication is a cornerstone of successful client relationships. The Hairdresser exhibits strong listening skills, ensuring client expectations are clearly understood before proceeding with any service. The ability to explain complex hair care routines and product recommendations in an accessible manner is particularly valuable in a diverse city like San Francisco. Encouraging more proactive consultation discussions could further enhance client trust and satisfaction.</w:t>
      </w:r>
    </w:p>
    <w:bookmarkEnd w:id="26"/>
    <w:bookmarkStart w:id="27" w:name="professionalism-and-etiquette"/>
    <w:p>
      <w:pPr>
        <w:pStyle w:val="Heading3"/>
      </w:pPr>
      <w:r>
        <w:t xml:space="preserve">3.2 Professionalism and Etiquette</w:t>
      </w:r>
    </w:p>
    <w:p>
      <w:pPr>
        <w:pStyle w:val="FirstParagraph"/>
      </w:pPr>
      <w:r>
        <w:t xml:space="preserve">Professional demeanor, punctuality, and respect for client privacy are consistently maintained. The Hairdresser adheres to salon policies and health regulations, which is crucial in the United States where standards are strictly enforced. Building stronger rapport with repeat clients through personalized attention could foster loyalty and positive word-of-mouth referrals.</w:t>
      </w:r>
    </w:p>
    <w:bookmarkEnd w:id="27"/>
    <w:bookmarkEnd w:id="28"/>
    <w:bookmarkStart w:id="29" w:name="adaptability-and-continuous-learning"/>
    <w:p>
      <w:pPr>
        <w:pStyle w:val="Heading2"/>
      </w:pPr>
      <w:r>
        <w:t xml:space="preserve">4. Adaptability and Continuous Learning</w:t>
      </w:r>
    </w:p>
    <w:p>
      <w:pPr>
        <w:pStyle w:val="FirstParagraph"/>
      </w:pPr>
      <w:r>
        <w:t xml:space="preserve">The beauty industry in San Francisco is dynamic, with rapidly evolving trends and techniques. The Hairdresser shows a willingness to learn and adapt, participating in workshops and staying informed about new products and methods. However, a more structured approach to continuous education, such as pursuing advanced certifications or attending industry conferences in the United States, would further elevate professional expertise and competitiveness.</w:t>
      </w:r>
    </w:p>
    <w:bookmarkEnd w:id="29"/>
    <w:bookmarkStart w:id="30" w:name="recommendations"/>
    <w:p>
      <w:pPr>
        <w:pStyle w:val="Heading2"/>
      </w:pPr>
      <w:r>
        <w:t xml:space="preserve">5. Recommendations</w:t>
      </w:r>
    </w:p>
    <w:p>
      <w:pPr>
        <w:numPr>
          <w:ilvl w:val="0"/>
          <w:numId w:val="1001"/>
        </w:numPr>
        <w:pStyle w:val="Compact"/>
      </w:pPr>
      <w:r>
        <w:t xml:space="preserve">Enhance techniques for handling delicate or damaged hair to broaden service capabilities.</w:t>
      </w:r>
    </w:p>
    <w:p>
      <w:pPr>
        <w:numPr>
          <w:ilvl w:val="0"/>
          <w:numId w:val="1001"/>
        </w:numPr>
        <w:pStyle w:val="Compact"/>
      </w:pPr>
      <w:r>
        <w:t xml:space="preserve">Incorporate more sustainable and eco-friendly products to align with San Francisco’s environmental values.</w:t>
      </w:r>
    </w:p>
    <w:p>
      <w:pPr>
        <w:numPr>
          <w:ilvl w:val="0"/>
          <w:numId w:val="1001"/>
        </w:numPr>
        <w:pStyle w:val="Compact"/>
      </w:pPr>
      <w:r>
        <w:t xml:space="preserve">Improve efficiency during busy periods to reduce client wait times without compromising quality.</w:t>
      </w:r>
    </w:p>
    <w:p>
      <w:pPr>
        <w:numPr>
          <w:ilvl w:val="0"/>
          <w:numId w:val="1001"/>
        </w:numPr>
        <w:pStyle w:val="Compact"/>
      </w:pPr>
      <w:r>
        <w:t xml:space="preserve">Engage in more proactive consultations to better manage client expectations and build trust.</w:t>
      </w:r>
    </w:p>
    <w:p>
      <w:pPr>
        <w:numPr>
          <w:ilvl w:val="0"/>
          <w:numId w:val="1001"/>
        </w:numPr>
        <w:pStyle w:val="Compact"/>
      </w:pPr>
      <w:r>
        <w:t xml:space="preserve">Pursue advanced training and certifications to stay ahead of industry trends in the United States.</w:t>
      </w:r>
    </w:p>
    <w:bookmarkEnd w:id="30"/>
    <w:bookmarkStart w:id="31" w:name="conclusion"/>
    <w:p>
      <w:pPr>
        <w:pStyle w:val="Heading2"/>
      </w:pPr>
      <w:r>
        <w:t xml:space="preserve">6. Conclusion</w:t>
      </w:r>
    </w:p>
    <w:p>
      <w:pPr>
        <w:pStyle w:val="FirstParagraph"/>
      </w:pPr>
      <w:r>
        <w:t xml:space="preserve">Overall, the Hairdresser under review demonstrates a high level of professionalism, technical skill, and client-focused service appropriate for the demanding market of San Francisco, United States. With targeted improvements in specific areas, there is significant potential for further growth and excellence. This Peer Review Report aims to support ongoing development and ensure continued success in delivering exceptional hair care services.</w:t>
      </w:r>
    </w:p>
    <w:bookmarkEnd w:id="31"/>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San Francisco, United States</dc:title>
  <dc:creator/>
  <dc:language>en</dc:language>
  <cp:keywords/>
  <dcterms:created xsi:type="dcterms:W3CDTF">2026-10-10T03:21:51Z</dcterms:created>
  <dcterms:modified xsi:type="dcterms:W3CDTF">2026-10-10T03:21:51Z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