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Industrial Engineer Performance Evaluation</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competencies, and collaborative contributions of an Industrial Engineer operating within the dynamic industrial landscape of São Paulo, Brazil. The purpose of this document is to provide a comprehensive assessment based on observed practices, project outcomes, and adherence to industry standards specific to the region. São Paulo, as the economic hub of Brazil, demands a high level of expertise from Industrial Engineers, particularly in optimizing processes, managing supply chains, and implementing sustainable practices. This report aims to highlight strengths, identify areas for improvement, and offer actionable recommendations to enhance the engineer's effectiveness in this competitive environment.</w:t>
      </w:r>
    </w:p>
    <w:bookmarkEnd w:id="21"/>
    <w:bookmarkStart w:id="22" w:name="scope-of-evaluation"/>
    <w:p>
      <w:pPr>
        <w:pStyle w:val="Heading2"/>
      </w:pPr>
      <w:r>
        <w:t xml:space="preserve">2. Scope of Evaluation</w:t>
      </w:r>
    </w:p>
    <w:p>
      <w:pPr>
        <w:pStyle w:val="FirstParagraph"/>
      </w:pPr>
      <w:r>
        <w:t xml:space="preserve">The evaluation covers the following key areas relevant to the role of an Industrial Engineer in São Paulo:</w:t>
      </w:r>
    </w:p>
    <w:p>
      <w:pPr>
        <w:numPr>
          <w:ilvl w:val="0"/>
          <w:numId w:val="1001"/>
        </w:numPr>
        <w:pStyle w:val="Compact"/>
      </w:pPr>
      <w:r>
        <w:t xml:space="preserve">Process optimization and efficiency improvements.</w:t>
      </w:r>
    </w:p>
    <w:p>
      <w:pPr>
        <w:numPr>
          <w:ilvl w:val="0"/>
          <w:numId w:val="1001"/>
        </w:numPr>
        <w:pStyle w:val="Compact"/>
      </w:pPr>
      <w:r>
        <w:t xml:space="preserve">Application of lean manufacturing and Six Sigma methodologies.</w:t>
      </w:r>
    </w:p>
    <w:p>
      <w:pPr>
        <w:numPr>
          <w:ilvl w:val="0"/>
          <w:numId w:val="1001"/>
        </w:numPr>
        <w:pStyle w:val="Compact"/>
      </w:pPr>
      <w:r>
        <w:t xml:space="preserve">Collaboration with cross-functional teams.</w:t>
      </w:r>
    </w:p>
    <w:p>
      <w:pPr>
        <w:numPr>
          <w:ilvl w:val="0"/>
          <w:numId w:val="1001"/>
        </w:numPr>
        <w:pStyle w:val="Compact"/>
      </w:pPr>
      <w:r>
        <w:t xml:space="preserve">Adherence to Brazilian regulatory and safety standards.</w:t>
      </w:r>
    </w:p>
    <w:p>
      <w:pPr>
        <w:numPr>
          <w:ilvl w:val="0"/>
          <w:numId w:val="1001"/>
        </w:numPr>
        <w:pStyle w:val="Compact"/>
      </w:pPr>
      <w:r>
        <w:t xml:space="preserve">Innovation and problem-solving capabilities.</w:t>
      </w:r>
    </w:p>
    <w:p>
      <w:pPr>
        <w:numPr>
          <w:ilvl w:val="0"/>
          <w:numId w:val="1001"/>
        </w:numPr>
        <w:pStyle w:val="Compact"/>
      </w:pPr>
      <w:r>
        <w:t xml:space="preserve">Communication skills in a multicultural workplace.</w:t>
      </w:r>
    </w:p>
    <w:p>
      <w:pPr>
        <w:pStyle w:val="FirstParagraph"/>
      </w:pPr>
      <w:r>
        <w:t xml:space="preserve">The assessment is based on data collected over the past six months, including project reports, team feedback, and direct observations of the engineer's work in São Paulo's industrial sector.</w:t>
      </w:r>
    </w:p>
    <w:bookmarkEnd w:id="22"/>
    <w:bookmarkStart w:id="26" w:name="technical-competencies"/>
    <w:p>
      <w:pPr>
        <w:pStyle w:val="Heading2"/>
      </w:pPr>
      <w:r>
        <w:t xml:space="preserve">3. Technical Competencies</w:t>
      </w:r>
    </w:p>
    <w:bookmarkStart w:id="23" w:name="process-optimization"/>
    <w:p>
      <w:pPr>
        <w:pStyle w:val="Heading3"/>
      </w:pPr>
      <w:r>
        <w:t xml:space="preserve">3.1 Process Optimization</w:t>
      </w:r>
    </w:p>
    <w:p>
      <w:pPr>
        <w:pStyle w:val="FirstParagraph"/>
      </w:pPr>
      <w:r>
        <w:t xml:space="preserve">The Industrial Engineer has demonstrated a strong ability to analyze and improve manufacturing processes. In São Paulo, where industries face intense competition and fluctuating market demands, the engineer's focus on reducing waste and enhancing productivity is commendable. For instance, the implementation of a new workflow in a local automotive supplier resulted in a 15% reduction in cycle time. This achievement aligns with the expectations of an Industrial Engineer in Brazil's leading industrial region.</w:t>
      </w:r>
    </w:p>
    <w:bookmarkEnd w:id="23"/>
    <w:bookmarkStart w:id="24" w:name="lean-and-six-sigma-practices"/>
    <w:p>
      <w:pPr>
        <w:pStyle w:val="Heading3"/>
      </w:pPr>
      <w:r>
        <w:t xml:space="preserve">3.2 Lean and Six Sigma Practices</w:t>
      </w:r>
    </w:p>
    <w:p>
      <w:pPr>
        <w:pStyle w:val="FirstParagraph"/>
      </w:pPr>
      <w:r>
        <w:t xml:space="preserve">The engineer has effectively applied lean manufacturing principles and Six Sigma tools to address quality issues. Their use of value stream mapping and root cause analysis has been instrumental in identifying bottlenecks and improving product quality. However, there is room for further integration of advanced statistical methods to enhance decision-making, particularly in complex projects typical of São Paulo's diverse industrial base.</w:t>
      </w:r>
    </w:p>
    <w:bookmarkEnd w:id="24"/>
    <w:bookmarkStart w:id="25" w:name="regulatory-compliance"/>
    <w:p>
      <w:pPr>
        <w:pStyle w:val="Heading3"/>
      </w:pPr>
      <w:r>
        <w:t xml:space="preserve">3.3 Regulatory Compliance</w:t>
      </w:r>
    </w:p>
    <w:p>
      <w:pPr>
        <w:pStyle w:val="FirstParagraph"/>
      </w:pPr>
      <w:r>
        <w:t xml:space="preserve">Adherence to Brazilian regulations, including those set by the National Institute of Metrology, Quality, and Technology (INMETRO) and local labor laws, is critical for Industrial Engineers in São Paulo. The engineer has shown a solid understanding of these requirements, ensuring that all processes meet safety and quality standards. Nevertheless, staying updated with evolving regulations should remain a priority.</w:t>
      </w:r>
    </w:p>
    <w:bookmarkEnd w:id="25"/>
    <w:bookmarkEnd w:id="26"/>
    <w:bookmarkStart w:id="27" w:name="collaborative-and-communication-skills"/>
    <w:p>
      <w:pPr>
        <w:pStyle w:val="Heading2"/>
      </w:pPr>
      <w:r>
        <w:t xml:space="preserve">4. Collaborative and Communication Skills</w:t>
      </w:r>
    </w:p>
    <w:p>
      <w:pPr>
        <w:pStyle w:val="FirstParagraph"/>
      </w:pPr>
      <w:r>
        <w:t xml:space="preserve">Working in São Paulo's multicultural and fast-paced environment requires excellent communication and teamwork skills. The Industrial Engineer has been proactive in collaborating with colleagues from various departments, including production, logistics, and quality assurance. Their ability to articulate technical concepts in clear and concise terms has facilitated smoother project execution. However, there are opportunities to improve engagement with non-technical stakeholders, ensuring that all team members are aligned with project goals.</w:t>
      </w:r>
    </w:p>
    <w:bookmarkEnd w:id="27"/>
    <w:bookmarkStart w:id="28" w:name="innovation-and-problem-solving"/>
    <w:p>
      <w:pPr>
        <w:pStyle w:val="Heading2"/>
      </w:pPr>
      <w:r>
        <w:t xml:space="preserve">5. Innovation and Problem-Solving</w:t>
      </w:r>
    </w:p>
    <w:p>
      <w:pPr>
        <w:pStyle w:val="FirstParagraph"/>
      </w:pPr>
      <w:r>
        <w:t xml:space="preserve">Innovation is a key driver of success for Industrial Engineers in São Paulo, where industries are increasingly adopting Industry 4.0 technologies. The engineer has shown creativity in proposing solutions to operational challenges, such as integrating automation tools to enhance efficiency. While their problem-solving skills are strong, further exploration of emerging technologies, such as artificial intelligence and IoT, could position them as a leader in the field.</w:t>
      </w:r>
    </w:p>
    <w:bookmarkEnd w:id="28"/>
    <w:bookmarkStart w:id="29" w:name="areas-for-improvement"/>
    <w:p>
      <w:pPr>
        <w:pStyle w:val="Heading2"/>
      </w:pPr>
      <w:r>
        <w:t xml:space="preserve">6. Areas for Improvement</w:t>
      </w:r>
    </w:p>
    <w:p>
      <w:pPr>
        <w:pStyle w:val="FirstParagraph"/>
      </w:pPr>
      <w:r>
        <w:t xml:space="preserve">Based on the evaluation, the following areas have been identified for improvement:</w:t>
      </w:r>
    </w:p>
    <w:p>
      <w:pPr>
        <w:numPr>
          <w:ilvl w:val="0"/>
          <w:numId w:val="1002"/>
        </w:numPr>
        <w:pStyle w:val="Compact"/>
      </w:pPr>
      <w:r>
        <w:t xml:space="preserve">Enhancing knowledge of advanced analytics and data-driven decision-making tools.</w:t>
      </w:r>
    </w:p>
    <w:p>
      <w:pPr>
        <w:numPr>
          <w:ilvl w:val="0"/>
          <w:numId w:val="1002"/>
        </w:numPr>
        <w:pStyle w:val="Compact"/>
      </w:pPr>
      <w:r>
        <w:t xml:space="preserve">Strengthening communication with non-technical stakeholders to ensure broader alignment.</w:t>
      </w:r>
    </w:p>
    <w:p>
      <w:pPr>
        <w:numPr>
          <w:ilvl w:val="0"/>
          <w:numId w:val="1002"/>
        </w:numPr>
        <w:pStyle w:val="Compact"/>
      </w:pPr>
      <w:r>
        <w:t xml:space="preserve">Increasing involvement in sustainability initiatives, which are gaining importance in São Paulo's industrial sector.</w:t>
      </w:r>
    </w:p>
    <w:p>
      <w:pPr>
        <w:numPr>
          <w:ilvl w:val="0"/>
          <w:numId w:val="1002"/>
        </w:numPr>
        <w:pStyle w:val="Compact"/>
      </w:pPr>
      <w:r>
        <w:t xml:space="preserve">Pursuing continuous professional development to stay ahead of industry trends in Brazil and globally.</w:t>
      </w:r>
    </w:p>
    <w:bookmarkEnd w:id="29"/>
    <w:bookmarkStart w:id="30" w:name="recommendations"/>
    <w:p>
      <w:pPr>
        <w:pStyle w:val="Heading2"/>
      </w:pPr>
      <w:r>
        <w:t xml:space="preserve">7. Recommendations</w:t>
      </w:r>
    </w:p>
    <w:p>
      <w:pPr>
        <w:pStyle w:val="FirstParagraph"/>
      </w:pPr>
      <w:r>
        <w:t xml:space="preserve">To support the Industrial Engineer's growth and maximize their contributions in São Paulo, the following recommendations are proposed:</w:t>
      </w:r>
    </w:p>
    <w:p>
      <w:pPr>
        <w:numPr>
          <w:ilvl w:val="0"/>
          <w:numId w:val="1003"/>
        </w:numPr>
        <w:pStyle w:val="Compact"/>
      </w:pPr>
      <w:r>
        <w:t xml:space="preserve">Enroll in advanced training programs focused on Industry 4.0 technologies and sustainability practices.</w:t>
      </w:r>
    </w:p>
    <w:p>
      <w:pPr>
        <w:numPr>
          <w:ilvl w:val="0"/>
          <w:numId w:val="1003"/>
        </w:numPr>
        <w:pStyle w:val="Compact"/>
      </w:pPr>
      <w:r>
        <w:t xml:space="preserve">Participate in cross-functional projects to broaden their understanding of organizational dynamics.</w:t>
      </w:r>
    </w:p>
    <w:p>
      <w:pPr>
        <w:numPr>
          <w:ilvl w:val="0"/>
          <w:numId w:val="1003"/>
        </w:numPr>
        <w:pStyle w:val="Compact"/>
      </w:pPr>
      <w:r>
        <w:t xml:space="preserve">Engage with professional networks, such as the Brazilian Association of Industrial Engineering (ABEPRO), to exchange ideas and stay informed about best practices.</w:t>
      </w:r>
    </w:p>
    <w:p>
      <w:pPr>
        <w:numPr>
          <w:ilvl w:val="0"/>
          <w:numId w:val="1003"/>
        </w:numPr>
        <w:pStyle w:val="Compact"/>
      </w:pPr>
      <w:r>
        <w:t xml:space="preserve">Seek mentorship from senior engineers to refine leadership and strategic thinking skills.</w:t>
      </w:r>
    </w:p>
    <w:bookmarkEnd w:id="30"/>
    <w:bookmarkStart w:id="31" w:name="conclusion"/>
    <w:p>
      <w:pPr>
        <w:pStyle w:val="Heading2"/>
      </w:pPr>
      <w:r>
        <w:t xml:space="preserve">8. Conclusion</w:t>
      </w:r>
    </w:p>
    <w:p>
      <w:pPr>
        <w:pStyle w:val="FirstParagraph"/>
      </w:pPr>
      <w:r>
        <w:t xml:space="preserve">This Peer Review Report highlights the Industrial Engineer's strong technical skills, collaborative approach, and commitment to excellence in São Paulo's demanding industrial environment. While there are areas for improvement, the engineer's potential to drive innovation and efficiency is evident. By addressing the identified gaps and embracing the recommended actions, they can further enhance their impact and contribute to the continued success of their organization in Brazil's economic powerhouse.</w:t>
      </w:r>
    </w:p>
    <w:bookmarkEnd w:id="31"/>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Industrial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São Paulo, Brazil</dc:title>
  <dc:creator/>
  <dc:language>en</dc:language>
  <cp:keywords/>
  <dcterms:created xsi:type="dcterms:W3CDTF">2026-10-10T04:35:01Z</dcterms:created>
  <dcterms:modified xsi:type="dcterms:W3CDTF">2026-10-10T04:35:01Z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