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Egypt</w:t>
      </w:r>
      <w:r>
        <w:t xml:space="preserve"> </w:t>
      </w:r>
      <w:r>
        <w:t xml:space="preserve">Cairo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Assessment</w:t>
      </w:r>
    </w:p>
    <w:p>
      <w:pPr>
        <w:pStyle w:val="BodyText"/>
      </w:pPr>
      <w:r>
        <w:rPr>
          <w:bCs/>
          <w:b/>
        </w:rPr>
        <w:t xml:space="preserve">Role:</w:t>
      </w:r>
      <w:r>
        <w:t xml:space="preserve"> </w:t>
      </w:r>
      <w:r>
        <w:t xml:space="preserve">Industrial Engineer</w:t>
      </w:r>
    </w:p>
    <w:p>
      <w:pPr>
        <w:pStyle w:val="BodyText"/>
      </w:pPr>
      <w:r>
        <w:rPr>
          <w:bCs/>
          <w:b/>
        </w:rPr>
        <w:t xml:space="preserve">Location:</w:t>
      </w:r>
      <w:r>
        <w:t xml:space="preserve"> </w:t>
      </w:r>
      <w:r>
        <w:t xml:space="preserve">Egypt Cairo, Industrial Zone</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proficiency, and operational impact of the designated Industrial Engineer within our manufacturing facility located in Egypt Cairo. The review period covers the last fiscal quarter. The primary objective of this assessment is to align the engineer's contributions with the strategic goals of the organization, specifically focusing on process optimization, cost reduction, and quality assurance within the context of the Egyptian industrial market.</w:t>
      </w:r>
    </w:p>
    <w:p>
      <w:pPr>
        <w:pStyle w:val="BodyText"/>
      </w:pPr>
      <w:r>
        <w:t xml:space="preserve">The subject has demonstrated a robust understanding of industrial engineering principles, successfully applying methodologies such as Lean Manufacturing and Six Sigma to local production challenges. This report details specific achievements, areas for improvement, and recommendations for future development.</w:t>
      </w:r>
    </w:p>
    <w:bookmarkEnd w:id="21"/>
    <w:bookmarkStart w:id="25" w:name="technical-competency-and-methodology"/>
    <w:p>
      <w:pPr>
        <w:pStyle w:val="Heading2"/>
      </w:pPr>
      <w:r>
        <w:t xml:space="preserve">2. Technical Competency and Methodology</w:t>
      </w:r>
    </w:p>
    <w:bookmarkStart w:id="22" w:name="process-optimization"/>
    <w:p>
      <w:pPr>
        <w:pStyle w:val="Heading3"/>
      </w:pPr>
      <w:r>
        <w:t xml:space="preserve">2.1 Process Optimization</w:t>
      </w:r>
    </w:p>
    <w:p>
      <w:pPr>
        <w:pStyle w:val="FirstParagraph"/>
      </w:pPr>
      <w:r>
        <w:t xml:space="preserve">The Industrial Engineer has shown exceptional skill in analyzing complex workflows. In the context of our Cairo-based operations, where supply chain logistics can be variable, the engineer implemented a revised material handling system. By utilizing time and motion studies, they reduced the average cycle time for assembly line B by 12%. This improvement is critical for maintaining competitiveness in the Egyptian market, where efficiency directly correlates with profitability.</w:t>
      </w:r>
    </w:p>
    <w:bookmarkEnd w:id="22"/>
    <w:bookmarkStart w:id="23" w:name="quality-control-and-standards"/>
    <w:p>
      <w:pPr>
        <w:pStyle w:val="Heading3"/>
      </w:pPr>
      <w:r>
        <w:t xml:space="preserve">2.2 Quality Control and Standards</w:t>
      </w:r>
    </w:p>
    <w:p>
      <w:pPr>
        <w:pStyle w:val="FirstParagraph"/>
      </w:pPr>
      <w:r>
        <w:t xml:space="preserve">Adherence to international quality standards is paramount. The engineer has effectively integrated ISO 9001 protocols into daily operations. Their ability to identify bottlenecks and implement corrective actions has resulted in a 5% decrease in defect rates. This peer review highlights their capability to balance rigorous quality standards with the practical realities of local manufacturing constraints.</w:t>
      </w:r>
    </w:p>
    <w:bookmarkEnd w:id="23"/>
    <w:bookmarkStart w:id="24" w:name="data-analysis-and-reporting"/>
    <w:p>
      <w:pPr>
        <w:pStyle w:val="Heading3"/>
      </w:pPr>
      <w:r>
        <w:t xml:space="preserve">2.3 Data Analysis and Reporting</w:t>
      </w:r>
    </w:p>
    <w:p>
      <w:pPr>
        <w:pStyle w:val="FirstParagraph"/>
      </w:pPr>
      <w:r>
        <w:t xml:space="preserve">The use of data-driven decision-making is a core strength. The Industrial Engineer consistently provides detailed reports utilizing statistical tools to forecast production trends. Their analysis of energy consumption patterns has led to actionable insights that support our sustainability goals in Egypt Cairo, contributing to a reduction in utility costs.</w:t>
      </w:r>
    </w:p>
    <w:bookmarkEnd w:id="24"/>
    <w:bookmarkEnd w:id="25"/>
    <w:bookmarkStart w:id="28" w:name="operational-impact-and-local-context"/>
    <w:p>
      <w:pPr>
        <w:pStyle w:val="Heading2"/>
      </w:pPr>
      <w:r>
        <w:t xml:space="preserve">3. Operational Impact and Local Context</w:t>
      </w:r>
    </w:p>
    <w:bookmarkStart w:id="26" w:name="adaptation-to-local-market-dynamics"/>
    <w:p>
      <w:pPr>
        <w:pStyle w:val="Heading3"/>
      </w:pPr>
      <w:r>
        <w:t xml:space="preserve">3.1 Adaptation to Local Market Dynamics</w:t>
      </w:r>
    </w:p>
    <w:p>
      <w:pPr>
        <w:pStyle w:val="FirstParagraph"/>
      </w:pPr>
      <w:r>
        <w:t xml:space="preserve">Operating in Egypt Cairo presents unique challenges, including fluctuating raw material availability and labor dynamics. The Industrial Engineer has demonstrated remarkable adaptability. They have successfully redesigned shift schedules to maximize workforce productivity while respecting local labor regulations and cultural norms. This sensitivity to the local environment has improved employee morale and reduced turnover rates within the department.</w:t>
      </w:r>
    </w:p>
    <w:bookmarkEnd w:id="26"/>
    <w:bookmarkStart w:id="27" w:name="cost-reduction-initiatives"/>
    <w:p>
      <w:pPr>
        <w:pStyle w:val="Heading3"/>
      </w:pPr>
      <w:r>
        <w:t xml:space="preserve">3.2 Cost Reduction Initiatives</w:t>
      </w:r>
    </w:p>
    <w:p>
      <w:pPr>
        <w:pStyle w:val="FirstParagraph"/>
      </w:pPr>
      <w:r>
        <w:t xml:space="preserve">A key metric for this role is cost efficiency. Through value stream mapping, the engineer identified redundant processes that were inflating operational costs. By streamlining these processes, the department achieved a cost saving of approximately 8% in the last quarter. These savings are significant for the company's bottom line and demonstrate the tangible value of the Industrial Engineer's role.</w:t>
      </w:r>
    </w:p>
    <w:bookmarkEnd w:id="27"/>
    <w:bookmarkEnd w:id="28"/>
    <w:bookmarkStart w:id="31" w:name="soft-skills-and-collaboration"/>
    <w:p>
      <w:pPr>
        <w:pStyle w:val="Heading2"/>
      </w:pPr>
      <w:r>
        <w:t xml:space="preserve">4. Soft Skills and Collaboration</w:t>
      </w:r>
    </w:p>
    <w:bookmarkStart w:id="29" w:name="cross-functional-communication"/>
    <w:p>
      <w:pPr>
        <w:pStyle w:val="Heading3"/>
      </w:pPr>
      <w:r>
        <w:t xml:space="preserve">4.1 Cross-Functional Communication</w:t>
      </w:r>
    </w:p>
    <w:p>
      <w:pPr>
        <w:pStyle w:val="FirstParagraph"/>
      </w:pPr>
      <w:r>
        <w:t xml:space="preserve">Effective communication is essential for an Industrial Engineer. The subject has maintained open lines of communication with production managers, quality assurance teams, and supply chain coordinators. Their ability to translate technical data into understandable insights for non-technical stakeholders has facilitated smoother implementation of new processes.</w:t>
      </w:r>
    </w:p>
    <w:bookmarkEnd w:id="29"/>
    <w:bookmarkStart w:id="30" w:name="leadership-and-mentorship"/>
    <w:p>
      <w:pPr>
        <w:pStyle w:val="Heading3"/>
      </w:pPr>
      <w:r>
        <w:t xml:space="preserve">4.2 Leadership and Mentorship</w:t>
      </w:r>
    </w:p>
    <w:p>
      <w:pPr>
        <w:pStyle w:val="FirstParagraph"/>
      </w:pPr>
      <w:r>
        <w:t xml:space="preserve">The engineer has taken on a mentorship role for junior staff, fostering a culture of continuous improvement. By conducting training sessions on Lean principles, they have empowered the team to identify inefficiencies independently. This leadership quality is highly valued and contributes to the overall professional development of the workforce in our Cairo facility.</w:t>
      </w:r>
    </w:p>
    <w:bookmarkEnd w:id="30"/>
    <w:bookmarkEnd w:id="31"/>
    <w:bookmarkStart w:id="32" w:name="areas-for-improvement"/>
    <w:p>
      <w:pPr>
        <w:pStyle w:val="Heading2"/>
      </w:pPr>
      <w:r>
        <w:t xml:space="preserve">5. Areas for Improvement</w:t>
      </w:r>
    </w:p>
    <w:p>
      <w:pPr>
        <w:pStyle w:val="FirstParagraph"/>
      </w:pPr>
      <w:r>
        <w:t xml:space="preserve">While the performance has been largely exemplary, this Peer Review Report identifies areas for growth:</w:t>
      </w:r>
    </w:p>
    <w:p>
      <w:pPr>
        <w:numPr>
          <w:ilvl w:val="0"/>
          <w:numId w:val="1001"/>
        </w:numPr>
        <w:pStyle w:val="Compact"/>
      </w:pPr>
      <w:r>
        <w:rPr>
          <w:bCs/>
          <w:b/>
        </w:rPr>
        <w:t xml:space="preserve">Advanced Automation Integration:</w:t>
      </w:r>
      <w:r>
        <w:t xml:space="preserve"> </w:t>
      </w:r>
      <w:r>
        <w:t xml:space="preserve">The engineer should explore further integration of Industry 4.0 technologies. As Egypt Cairo's industrial sector evolves, staying ahead in automation will be crucial.</w:t>
      </w:r>
    </w:p>
    <w:p>
      <w:pPr>
        <w:numPr>
          <w:ilvl w:val="0"/>
          <w:numId w:val="1001"/>
        </w:numPr>
        <w:pStyle w:val="Compact"/>
      </w:pPr>
      <w:r>
        <w:rPr>
          <w:bCs/>
          <w:b/>
        </w:rPr>
        <w:t xml:space="preserve">Supply Chain Resilience:</w:t>
      </w:r>
      <w:r>
        <w:t xml:space="preserve"> </w:t>
      </w:r>
      <w:r>
        <w:t xml:space="preserve">Developing more robust contingency plans for supply chain disruptions specific to the region is recommended.</w:t>
      </w:r>
    </w:p>
    <w:p>
      <w:pPr>
        <w:numPr>
          <w:ilvl w:val="0"/>
          <w:numId w:val="1001"/>
        </w:numPr>
        <w:pStyle w:val="Compact"/>
      </w:pPr>
      <w:r>
        <w:rPr>
          <w:bCs/>
          <w:b/>
        </w:rPr>
        <w:t xml:space="preserve">Project Management Certification:</w:t>
      </w:r>
      <w:r>
        <w:t xml:space="preserve"> </w:t>
      </w:r>
      <w:r>
        <w:t xml:space="preserve">Pursuing advanced project management certifications could enhance their ability to lead large-scale transformation projects.</w:t>
      </w:r>
    </w:p>
    <w:bookmarkEnd w:id="32"/>
    <w:bookmarkStart w:id="33" w:name="conclusion-and-recommendations"/>
    <w:p>
      <w:pPr>
        <w:pStyle w:val="Heading2"/>
      </w:pPr>
      <w:r>
        <w:t xml:space="preserve">6. Conclusion and Recommendations</w:t>
      </w:r>
    </w:p>
    <w:p>
      <w:pPr>
        <w:pStyle w:val="FirstParagraph"/>
      </w:pPr>
      <w:r>
        <w:t xml:space="preserve">In conclusion, this Industrial Engineer has made significant contributions to the operational excellence of our facility in Egypt Cairo. Their technical expertise, combined with a strong understanding of the local industrial landscape, has driven measurable improvements in efficiency, quality, and cost management.</w:t>
      </w:r>
    </w:p>
    <w:p>
      <w:pPr>
        <w:pStyle w:val="BodyText"/>
      </w:pPr>
      <w:r>
        <w:t xml:space="preserve">It is recommended that the engineer be recognized for their achievements and provided with opportunities for further professional development. Continued support in their role will be instrumental in achieving the company's long-term strategic objectives in the Egyptian market.</w:t>
      </w:r>
    </w:p>
    <w:bookmarkEnd w:id="33"/>
    <w:p>
      <w:pPr>
        <w:pStyle w:val="BodyText"/>
      </w:pPr>
      <w:r>
        <w:rPr>
          <w:bCs/>
          <w:b/>
        </w:rPr>
        <w:t xml:space="preserve">Reviewed By:</w:t>
      </w:r>
      <w:r>
        <w:t xml:space="preserve"> </w:t>
      </w:r>
      <w:r>
        <w:t xml:space="preserve">[Senior Manager Name]</w:t>
      </w:r>
    </w:p>
    <w:p>
      <w:pPr>
        <w:pStyle w:val="BodyText"/>
      </w:pPr>
      <w:r>
        <w:rPr>
          <w:bCs/>
          <w:b/>
        </w:rPr>
        <w:t xml:space="preserve">Title:</w:t>
      </w:r>
      <w:r>
        <w:t xml:space="preserve"> </w:t>
      </w:r>
      <w:r>
        <w:t xml:space="preserve">Operations Director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Egypt Cairo</dc:title>
  <dc:creator/>
  <dc:language>en</dc:language>
  <cp:keywords/>
  <dcterms:created xsi:type="dcterms:W3CDTF">2026-10-10T04:25:14Z</dcterms:created>
  <dcterms:modified xsi:type="dcterms:W3CDTF">2026-10-10T04:25:14Z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