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Industrial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technical competencies, and collaborative contributions of the Industrial Engineer assigned to our operations in Netherlands Amsterdam. The purpose of this document is to provide a comprehensive, objective, and constructive analysis of the engineer's work within the context of our local manufacturing and logistics frameworks. As a hub for innovation and logistics in Europe, Amsterdam demands a high standard of operational excellence, and this review reflects those expectations.</w:t>
      </w:r>
    </w:p>
    <w:p>
      <w:pPr>
        <w:pStyle w:val="BodyText"/>
      </w:pPr>
      <w:r>
        <w:t xml:space="preserve">The evaluation is based on direct observation, project outcomes, stakeholder feedback, and adherence to the core principles of industrial engineering, including process optimization, quality management, and resource allocation.</w:t>
      </w:r>
    </w:p>
    <w:bookmarkEnd w:id="21"/>
    <w:bookmarkStart w:id="22" w:name="Xd7d6f3fae4c5b076c47598bd2c72d307301e1e3"/>
    <w:p>
      <w:pPr>
        <w:pStyle w:val="Heading2"/>
      </w:pPr>
      <w:r>
        <w:t xml:space="preserve">2. Technical Competency and Process Optimization</w:t>
      </w:r>
    </w:p>
    <w:p>
      <w:pPr>
        <w:pStyle w:val="FirstParagraph"/>
      </w:pPr>
      <w:r>
        <w:t xml:space="preserve">The Industrial Engineer has demonstrated a strong grasp of lean manufacturing principles and Six Sigma methodologies. During the review period, the engineer led a significant initiative to reduce cycle times in our Amsterdam distribution center. By conducting a thorough value stream mapping exercise, the engineer identified several bottlenecks in the material handling process.</w:t>
      </w:r>
    </w:p>
    <w:p>
      <w:pPr>
        <w:pStyle w:val="BodyText"/>
      </w:pPr>
      <w:r>
        <w:t xml:space="preserve">The implementation of the proposed solutions resulted in a 15% reduction in processing time and a notable decrease in operational waste. This aligns perfectly with the efficiency standards expected in the Netherlands Amsterdam market, where logistics speed and accuracy are paramount. Furthermore, the engineer's ability to utilize data analytics tools to forecast demand and optimize inventory levels has been commendable. The use of predictive modeling has allowed our team to maintain optimal stock levels, reducing holding costs while preventing stockouts.</w:t>
      </w:r>
    </w:p>
    <w:bookmarkEnd w:id="22"/>
    <w:bookmarkStart w:id="23" w:name="project-management-and-execution"/>
    <w:p>
      <w:pPr>
        <w:pStyle w:val="Heading2"/>
      </w:pPr>
      <w:r>
        <w:t xml:space="preserve">3. Project Management and Execution</w:t>
      </w:r>
    </w:p>
    <w:p>
      <w:pPr>
        <w:pStyle w:val="FirstParagraph"/>
      </w:pPr>
      <w:r>
        <w:t xml:space="preserve">Project management skills are critical for an Industrial Engineer, particularly when coordinating cross-functional teams in a diverse environment like Amsterdam. The engineer has successfully managed multiple projects simultaneously, ensuring that deadlines were met without compromising quality. One notable project involved the redesign of the warehouse layout to accommodate new automation technologies.</w:t>
      </w:r>
    </w:p>
    <w:p>
      <w:pPr>
        <w:pStyle w:val="BodyText"/>
      </w:pPr>
      <w:r>
        <w:t xml:space="preserve">The engineer collaborated closely with IT specialists, warehouse staff, and external vendors to ensure a seamless integration of the new systems. The project was completed on schedule and within budget, demonstrating excellent planning and resource management capabilities. The engineer's proactive approach to risk management also ensured that potential disruptions were mitigated effectively, maintaining operational continuity throughout the transition.</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in the Netherlands Amsterdam business culture, which values directness, transparency, and consensus-building. The Industrial Engineer has excelled in this area, fostering strong relationships with colleagues across various departments. Regular team meetings and clear documentation have ensured that all stakeholders are informed and aligned with project goals.</w:t>
      </w:r>
    </w:p>
    <w:p>
      <w:pPr>
        <w:pStyle w:val="BodyText"/>
      </w:pPr>
      <w:r>
        <w:t xml:space="preserve">The engineer's ability to communicate complex technical concepts in a clear and accessible manner has been particularly valuable. This skill has facilitated better understanding and cooperation among team members, leading to more effective problem-solving and decision-making. Additionally, the engineer has actively participated in cross-departmental initiatives, contributing valuable insights that have enhanced overall organizational performance.</w:t>
      </w:r>
    </w:p>
    <w:bookmarkEnd w:id="24"/>
    <w:bookmarkStart w:id="25" w:name="innovation-and-continuous-improvement"/>
    <w:p>
      <w:pPr>
        <w:pStyle w:val="Heading2"/>
      </w:pPr>
      <w:r>
        <w:t xml:space="preserve">5. Innovation and Continuous Improvement</w:t>
      </w:r>
    </w:p>
    <w:p>
      <w:pPr>
        <w:pStyle w:val="FirstParagraph"/>
      </w:pPr>
      <w:r>
        <w:t xml:space="preserve">Innovation is a key driver of success in the competitive landscape of Netherlands Amsterdam. The Industrial Engineer has consistently demonstrated a commitment to continuous improvement by identifying opportunities for innovation and implementing creative solutions. For example, the engineer proposed the adoption of a new software tool for real-time monitoring of production metrics, which has significantly improved our ability to respond to operational issues promptly.</w:t>
      </w:r>
    </w:p>
    <w:p>
      <w:pPr>
        <w:pStyle w:val="BodyText"/>
      </w:pPr>
      <w:r>
        <w:t xml:space="preserve">The engineer's proactive approach to staying updated with the latest industry trends and technologies has also been beneficial. By incorporating emerging best practices into our operations, the engineer has helped position our company as a leader in operational efficiency within the region. This forward-thinking mindset is crucial for maintaining a competitive edge in the dynamic Amsterdam market.</w:t>
      </w:r>
    </w:p>
    <w:bookmarkEnd w:id="25"/>
    <w:bookmarkStart w:id="26" w:name="areas-for-development"/>
    <w:p>
      <w:pPr>
        <w:pStyle w:val="Heading2"/>
      </w:pPr>
      <w:r>
        <w:t xml:space="preserve">6. Areas for Development</w:t>
      </w:r>
    </w:p>
    <w:p>
      <w:pPr>
        <w:pStyle w:val="FirstParagraph"/>
      </w:pPr>
      <w:r>
        <w:t xml:space="preserve">While the Industrial Engineer has performed exceptionally well, there are areas where further development could enhance their effectiveness. One area is the deepening of expertise in sustainability practices. As environmental concerns become increasingly important in the Netherlands Amsterdam, integrating sustainable practices into industrial engineering processes will be vital. The engineer is encouraged to explore green manufacturing techniques and energy-efficient solutions to contribute to our sustainability goals.</w:t>
      </w:r>
    </w:p>
    <w:p>
      <w:pPr>
        <w:pStyle w:val="BodyText"/>
      </w:pPr>
      <w:r>
        <w:t xml:space="preserve">Additionally, enhancing leadership skills could further amplify the engineer's impact. Taking on more mentorship roles and leading larger-scale projects would provide valuable experience in guiding teams and driving strategic initiatives. Developing these skills will prepare the engineer for future leadership positions within the organization.</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high performance of the Industrial Engineer in our Netherlands Amsterdam operations. The engineer's technical expertise, project management skills, collaborative approach, and commitment to innovation have been instrumental in driving operational excellence. By addressing the identified areas for development, the engineer is well-positioned to continue making valuable contributions to our organization and to thrive in the competitive Amsterdam market.</w:t>
      </w:r>
    </w:p>
    <w:p>
      <w:pPr>
        <w:pStyle w:val="BodyText"/>
      </w:pPr>
      <w:r>
        <w:t xml:space="preserve">We commend the Industrial Engineer for their outstanding work and look forward to their continued growth and success.</w:t>
      </w:r>
    </w:p>
    <w:bookmarkEnd w:id="27"/>
    <w:p>
      <w:pPr>
        <w:pStyle w:val="BodyText"/>
      </w:pPr>
      <w:r>
        <w:rPr>
          <w:bCs/>
          <w:b/>
        </w:rPr>
        <w:t xml:space="preserve">Reviewed by:</w:t>
      </w:r>
    </w:p>
    <w:p>
      <w:pPr>
        <w:pStyle w:val="BodyText"/>
      </w:pPr>
      <w:r>
        <w:t xml:space="preserve">Senior Operations Manager</w:t>
      </w:r>
    </w:p>
    <w:p>
      <w:pPr>
        <w:pStyle w:val="BodyText"/>
      </w:pPr>
      <w: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2026-10-10T04:25:09Z</dcterms:created>
  <dcterms:modified xsi:type="dcterms:W3CDTF">2026-10-10T04:25:09Z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