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Barcelona,</w:t>
      </w:r>
      <w:r>
        <w:t xml:space="preserve"> </w:t>
      </w:r>
      <w:r>
        <w:t xml:space="preserve">Spain</w:t>
      </w:r>
    </w:p>
    <w:bookmarkStart w:id="29" w:name="peer-review-report-industrial-engineer"/>
    <w:p>
      <w:pPr>
        <w:pStyle w:val="Heading1"/>
      </w:pPr>
      <w:r>
        <w:t xml:space="preserve">Peer Review Report: Industrial Engineer</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Senior Industrial Engineer</w:t>
      </w:r>
      <w:r>
        <w:br/>
      </w:r>
      <w:r>
        <w:rPr>
          <w:bCs/>
          <w:b/>
        </w:rPr>
        <w:t xml:space="preserve">Location:</w:t>
      </w:r>
      <w:r>
        <w:t xml:space="preserve"> </w:t>
      </w:r>
      <w:r>
        <w:t xml:space="preserve">Barcelona, Spain</w:t>
      </w:r>
      <w:r>
        <w:br/>
      </w:r>
      <w:r>
        <w:rPr>
          <w:bCs/>
          <w:b/>
        </w:rPr>
        <w:t xml:space="preserve">Date:</w:t>
      </w:r>
      <w:r>
        <w:t xml:space="preserve"> </w:t>
      </w:r>
      <w:r>
        <w:t xml:space="preserve">October 24, 2023</w:t>
      </w:r>
    </w:p>
    <w:p>
      <w:pPr>
        <w:pStyle w:val="BodyText"/>
      </w:pPr>
      <w:r>
        <w:rPr>
          <w:bCs/>
          <w:b/>
        </w:rPr>
        <w:t xml:space="preserve">Review ID:</w:t>
      </w:r>
      <w:r>
        <w:t xml:space="preserve"> </w:t>
      </w:r>
      <w:r>
        <w:t xml:space="preserve">IE-BCN-2023-089</w:t>
      </w:r>
      <w:r>
        <w:br/>
      </w:r>
      <w:r>
        <w:rPr>
          <w:bCs/>
          <w:b/>
        </w:rPr>
        <w:t xml:space="preserve">Reviewer:</w:t>
      </w:r>
      <w:r>
        <w:t xml:space="preserve"> </w:t>
      </w:r>
      <w:r>
        <w:t xml:space="preserve">Lead Operations Consultant</w:t>
      </w:r>
      <w:r>
        <w:br/>
      </w:r>
      <w:r>
        <w:rPr>
          <w:bCs/>
          <w:b/>
        </w:rPr>
        <w:t xml:space="preserve">Department:</w:t>
      </w:r>
      <w:r>
        <w:t xml:space="preserve"> </w:t>
      </w:r>
      <w:r>
        <w:t xml:space="preserve">Quality Assurance &amp; Process Optimization</w:t>
      </w:r>
    </w:p>
    <w:bookmarkStart w:id="20" w:name="executive-summary"/>
    <w:p>
      <w:pPr>
        <w:pStyle w:val="Heading2"/>
      </w:pPr>
      <w:r>
        <w:t xml:space="preserve">1. Executive Summary</w:t>
      </w:r>
    </w:p>
    <w:p>
      <w:pPr>
        <w:pStyle w:val="FirstParagraph"/>
      </w:pPr>
      <w:r>
        <w:t xml:space="preserve">This Peer Review Report evaluates the professional performance, technical expertise, and operational impact of the subject Industrial Engineer within the context of the Barcelona industrial sector. The review focuses on the engineer's ability to optimize complex manufacturing and logistics systems, aligning with the rigorous standards expected in Spain's dynamic economic hub. The assessment covers a six-month period, analyzing key projects related to lean manufacturing implementation, supply chain resilience, and workforce efficiency. The overall conclusion indicates a high level of proficiency, with specific recommendations for further development in digital transformation methodologies.</w:t>
      </w:r>
    </w:p>
    <w:bookmarkEnd w:id="20"/>
    <w:bookmarkStart w:id="21" w:name="X0957adfaee7dddb3081289672907e3d017865e7"/>
    <w:p>
      <w:pPr>
        <w:pStyle w:val="Heading2"/>
      </w:pPr>
      <w:r>
        <w:t xml:space="preserve">2. Contextual Framework: The Barcelona Industrial Landscape</w:t>
      </w:r>
    </w:p>
    <w:p>
      <w:pPr>
        <w:pStyle w:val="FirstParagraph"/>
      </w:pPr>
      <w:r>
        <w:t xml:space="preserve">To accurately assess the Industrial Engineer, one must consider the specific operational environment of Barcelona, Spain. As a leading European logistics and manufacturing node, Barcelona presents unique challenges, including high labor costs, strict adherence to European Union safety regulations, and a competitive demand for sustainability. The engineer is expected to navigate these constraints while driving efficiency. This review specifically examines how the engineer adapts global industrial engineering principles to the local Spanish market, ensuring compliance with local labor laws and cultural nuances in team management.</w:t>
      </w:r>
    </w:p>
    <w:bookmarkEnd w:id="21"/>
    <w:bookmarkStart w:id="25" w:name="technical-competency-assessment"/>
    <w:p>
      <w:pPr>
        <w:pStyle w:val="Heading2"/>
      </w:pPr>
      <w:r>
        <w:t xml:space="preserve">3. Technical Competency Assessment</w:t>
      </w:r>
    </w:p>
    <w:bookmarkStart w:id="22" w:name="Xbabf9b4e325c45ff521c590d2d256a18b7ffbff"/>
    <w:p>
      <w:pPr>
        <w:pStyle w:val="Heading3"/>
      </w:pPr>
      <w:r>
        <w:t xml:space="preserve">3.1 Process Optimization and Lean Methodologies</w:t>
      </w:r>
    </w:p>
    <w:p>
      <w:pPr>
        <w:pStyle w:val="FirstParagraph"/>
      </w:pPr>
      <w:r>
        <w:t xml:space="preserve">The Industrial Engineer demonstrated exceptional skill in applying Lean Six Sigma methodologies. During the review period, the engineer led a project to reduce cycle times in the assembly line by 15%. This was achieved through rigorous value stream mapping and the elimination of non-value-added activities. The approach was particularly effective in the Barcelona facility, where space constraints required innovative layout redesigns. The engineer's ability to balance theoretical models with practical, on-the-floor realities in a Spanish manufacturing setting was commendable.</w:t>
      </w:r>
    </w:p>
    <w:bookmarkEnd w:id="22"/>
    <w:bookmarkStart w:id="23" w:name="data-analysis-and-simulation"/>
    <w:p>
      <w:pPr>
        <w:pStyle w:val="Heading3"/>
      </w:pPr>
      <w:r>
        <w:t xml:space="preserve">3.2 Data Analysis and Simulation</w:t>
      </w:r>
    </w:p>
    <w:p>
      <w:pPr>
        <w:pStyle w:val="FirstParagraph"/>
      </w:pPr>
      <w:r>
        <w:t xml:space="preserve">Proficiency in data analytics is critical for modern Industrial Engineering. The subject utilized advanced simulation software to model supply chain disruptions, a relevant skill given the recent volatility in Mediterranean logistics routes. The engineer's reports were data-driven, providing clear, actionable insights to management. The use of statistical process control (SPC) charts helped maintain quality standards in compliance with ISO certifications required for export markets from Spain.</w:t>
      </w:r>
    </w:p>
    <w:bookmarkEnd w:id="23"/>
    <w:bookmarkStart w:id="24" w:name="project-management"/>
    <w:p>
      <w:pPr>
        <w:pStyle w:val="Heading3"/>
      </w:pPr>
      <w:r>
        <w:t xml:space="preserve">3.3 Project Management</w:t>
      </w:r>
    </w:p>
    <w:p>
      <w:pPr>
        <w:pStyle w:val="FirstParagraph"/>
      </w:pPr>
      <w:r>
        <w:t xml:space="preserve">The engineer successfully managed cross-functional teams, coordinating between local Spanish technicians and international stakeholders. The ability to communicate technical requirements clearly in both English and Spanish facilitated smoother project execution. Deadlines were consistently met, and budget variances remained within acceptable limits, demonstrating strong fiscal responsibility and organizational skills.</w:t>
      </w:r>
    </w:p>
    <w:bookmarkEnd w:id="24"/>
    <w:bookmarkEnd w:id="25"/>
    <w:bookmarkStart w:id="26" w:name="soft-skills-and-cultural-integration"/>
    <w:p>
      <w:pPr>
        <w:pStyle w:val="Heading2"/>
      </w:pPr>
      <w:r>
        <w:t xml:space="preserve">4. Soft Skills and Cultural Integration</w:t>
      </w:r>
    </w:p>
    <w:p>
      <w:pPr>
        <w:pStyle w:val="FirstParagraph"/>
      </w:pPr>
      <w:r>
        <w:t xml:space="preserve">In the collaborative environment of Barcelona, interpersonal skills are as vital as technical knowledge. The Industrial Engineer displayed strong leadership qualities, fostering a culture of continuous improvement (Kaizen) among the workforce. The engineer showed cultural sensitivity, respecting local work-life balance norms while maintaining high productivity standards. Feedback from peers indicates that the engineer is approachable, receptive to criticism, and capable of resolving conflicts diplomatically, which is essential for maintaining harmony in diverse Spanish work environments.</w:t>
      </w:r>
    </w:p>
    <w:bookmarkEnd w:id="26"/>
    <w:bookmarkStart w:id="27" w:name="areas-for-improvement"/>
    <w:p>
      <w:pPr>
        <w:pStyle w:val="Heading2"/>
      </w:pPr>
      <w:r>
        <w:t xml:space="preserve">5. Areas for Improvement</w:t>
      </w:r>
    </w:p>
    <w:p>
      <w:pPr>
        <w:pStyle w:val="FirstParagraph"/>
      </w:pPr>
      <w:r>
        <w:t xml:space="preserve">While the performance has been largely exemplary, this Peer Review Report identifies areas for growth. First, there is a need to deepen expertise in Industry 4.0 technologies, specifically IoT integration and AI-driven predictive maintenance, which are becoming standard in Barcelona's tech-forward industrial parks. Second, the engineer should focus on enhancing sustainability metrics in their process designs, aligning more closely with Spain's national green energy goals and EU environmental directives. Finally, improving presentation skills for executive-level stakeholders will help in securing funding for larger-scale optimization projects.</w:t>
      </w:r>
    </w:p>
    <w:bookmarkEnd w:id="27"/>
    <w:bookmarkStart w:id="28" w:name="conclusion-and-recommendations"/>
    <w:p>
      <w:pPr>
        <w:pStyle w:val="Heading2"/>
      </w:pPr>
      <w:r>
        <w:t xml:space="preserve">6. Conclusion and Recommendations</w:t>
      </w:r>
    </w:p>
    <w:p>
      <w:pPr>
        <w:pStyle w:val="FirstParagraph"/>
      </w:pPr>
      <w:r>
        <w:t xml:space="preserve">This Peer Review Report concludes that the Industrial Engineer is a valuable asset to the organization in Barcelona, Spain. Their technical acumen, combined with a strong understanding of the local industrial context, has resulted in tangible improvements in efficiency and cost reduction. It is recommended that the engineer be considered for a promotion to a lead role, provided they undertake the suggested training in digital transformation and sustainability. Continued mentorship and exposure to international best practices will further enhance their contribution to the company's strategic goals in the Spanish market.</w:t>
      </w:r>
    </w:p>
    <w:bookmarkEnd w:id="28"/>
    <w:p>
      <w:pPr>
        <w:pStyle w:val="BodyText"/>
      </w:pPr>
      <w:r>
        <w:rPr>
          <w:bCs/>
          <w:b/>
        </w:rPr>
        <w:t xml:space="preserve">Reviewer Signature:</w:t>
      </w:r>
      <w:r>
        <w:br/>
      </w:r>
      <w:r>
        <w:br/>
      </w:r>
      <w:r>
        <w:br/>
      </w:r>
      <w:r>
        <w:rPr>
          <w:iCs/>
          <w:i/>
        </w:rPr>
        <w:t xml:space="preserve">Lead Operations Consultant</w:t>
      </w:r>
    </w:p>
    <w:p>
      <w:pPr>
        <w:pStyle w:val="BodyText"/>
      </w:pPr>
      <w:r>
        <w:rPr>
          <w:bCs/>
          <w:b/>
        </w:rPr>
        <w:t xml:space="preserve">Subject Acknowledgement:</w:t>
      </w:r>
      <w:r>
        <w:br/>
      </w:r>
      <w:r>
        <w:br/>
      </w:r>
      <w:r>
        <w:br/>
      </w:r>
      <w:r>
        <w:rPr>
          <w:iCs/>
          <w:i/>
        </w:rPr>
        <w:t xml:space="preserve">Industrial Engineer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Barcelona, Spain</dc:title>
  <dc:creator/>
  <dc:language>en</dc:language>
  <cp:keywords/>
  <dcterms:created xsi:type="dcterms:W3CDTF">2026-10-10T03:50:43Z</dcterms:created>
  <dcterms:modified xsi:type="dcterms:W3CDTF">2026-10-10T03:50:43Z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