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Journalist</w:t>
      </w:r>
      <w:r>
        <w:t xml:space="preserve"> </w:t>
      </w:r>
      <w:r>
        <w:t xml:space="preserve">Performance</w:t>
      </w:r>
      <w:r>
        <w:t xml:space="preserve"> </w:t>
      </w:r>
      <w:r>
        <w:t xml:space="preserve">in</w:t>
      </w:r>
      <w:r>
        <w:t xml:space="preserve"> </w:t>
      </w:r>
      <w:r>
        <w:t xml:space="preserve">Afghanistan</w:t>
      </w:r>
      <w:r>
        <w:t xml:space="preserve"> </w:t>
      </w:r>
      <w:r>
        <w:t xml:space="preserve">Kabul</w:t>
      </w:r>
    </w:p>
    <w:bookmarkStart w:id="28" w:name="X570ba6d150a3d0ff1a1728f04766f0c5ccfc383"/>
    <w:p>
      <w:pPr>
        <w:pStyle w:val="Heading1"/>
      </w:pPr>
      <w:r>
        <w:t xml:space="preserve">Peer Review Report: Journalist Performance Evaluation</w:t>
      </w:r>
    </w:p>
    <w:p>
      <w:pPr>
        <w:pStyle w:val="FirstParagraph"/>
      </w:pPr>
      <w:r>
        <w:rPr>
          <w:bCs/>
          <w:b/>
        </w:rPr>
        <w:t xml:space="preserve">Subject:</w:t>
      </w:r>
      <w:r>
        <w:t xml:space="preserve"> </w:t>
      </w:r>
      <w:r>
        <w:t xml:space="preserve">Professional Competency and Ethical Standards of Journalist</w:t>
      </w:r>
      <w:r>
        <w:br/>
      </w:r>
      <w:r>
        <w:rPr>
          <w:bCs/>
          <w:b/>
        </w:rPr>
        <w:t xml:space="preserve">Location of Operation:</w:t>
      </w:r>
      <w:r>
        <w:t xml:space="preserve"> </w:t>
      </w:r>
      <w:r>
        <w:t xml:space="preserve">Afghanistan Kabul</w:t>
      </w:r>
      <w:r>
        <w:br/>
      </w:r>
      <w:r>
        <w:rPr>
          <w:bCs/>
          <w:b/>
        </w:rPr>
        <w:t xml:space="preserve">Date of Review:</w:t>
      </w:r>
      <w:r>
        <w:t xml:space="preserve"> </w:t>
      </w:r>
      <w:r>
        <w:t xml:space="preserve">October 24, 2023</w:t>
      </w:r>
      <w:r>
        <w:br/>
      </w:r>
      <w:r>
        <w:rPr>
          <w:bCs/>
          <w:b/>
        </w:rPr>
        <w:t xml:space="preserve">Review Type:</w:t>
      </w:r>
      <w:r>
        <w:t xml:space="preserve"> </w:t>
      </w:r>
      <w:r>
        <w:t xml:space="preserve">Comprehensive Peer Assessment</w:t>
      </w:r>
      <w:r>
        <w:br/>
      </w:r>
      <w:r>
        <w:rPr>
          <w:bCs/>
          <w:b/>
        </w:rPr>
        <w:t xml:space="preserve">Confidentiality Level:</w:t>
      </w:r>
      <w:r>
        <w:t xml:space="preserve"> </w:t>
      </w:r>
      <w:r>
        <w:t xml:space="preserve">Internal Use Only</w:t>
      </w:r>
    </w:p>
    <w:bookmarkStart w:id="20" w:name="executive-summary"/>
    <w:p>
      <w:pPr>
        <w:pStyle w:val="Heading2"/>
      </w:pPr>
      <w:r>
        <w:t xml:space="preserve">1. Executive Summary</w:t>
      </w:r>
    </w:p>
    <w:p>
      <w:pPr>
        <w:pStyle w:val="FirstParagraph"/>
      </w:pPr>
      <w:r>
        <w:t xml:space="preserve">This Peer Review Report serves as a formal assessment of the professional conduct, technical skills, and ethical adherence of a Journalist operating within the complex media landscape of Afghanistan Kabul. The purpose of this document is to provide a structured evaluation of the Journalist's performance, ensuring that their work aligns with international journalistic standards while remaining sensitive to the local socio-political context. The review focuses on accuracy, safety protocols, source protection, and the impact of reporting on the community in Kabul.</w:t>
      </w:r>
    </w:p>
    <w:bookmarkEnd w:id="20"/>
    <w:bookmarkStart w:id="21" w:name="contextual-background"/>
    <w:p>
      <w:pPr>
        <w:pStyle w:val="Heading2"/>
      </w:pPr>
      <w:r>
        <w:t xml:space="preserve">2. Contextual Background</w:t>
      </w:r>
    </w:p>
    <w:p>
      <w:pPr>
        <w:pStyle w:val="FirstParagraph"/>
      </w:pPr>
      <w:r>
        <w:t xml:space="preserve">Reporting from Afghanistan Kabul presents unique challenges and responsibilities. The Journalist operates in an environment characterized by rapid political shifts, security concerns, and strict cultural norms. Consequently, the evaluation criteria for this Peer Review Report are adapted to reflect the necessity of resilience, cultural intelligence, and rigorous verification processes. The Journalist is expected to navigate these complexities while maintaining the integrity of the newsroom and the trust of the Afghan public.</w:t>
      </w:r>
    </w:p>
    <w:bookmarkEnd w:id="21"/>
    <w:bookmarkStart w:id="22" w:name="X760d3b0866800fdcc12aae86d0b8ed0a4af049b"/>
    <w:p>
      <w:pPr>
        <w:pStyle w:val="Heading2"/>
      </w:pPr>
      <w:r>
        <w:t xml:space="preserve">3. Evaluation of Reporting Accuracy and Verification</w:t>
      </w:r>
    </w:p>
    <w:p>
      <w:pPr>
        <w:pStyle w:val="FirstParagraph"/>
      </w:pPr>
      <w:r>
        <w:t xml:space="preserve">A primary focus of this review is the Journalist's ability to verify information amidst the noise of conflicting narratives common in Afghanistan Kabul. The assessment indicates that the Journalist demonstrates a commendable commitment to fact-checking. In a region where misinformation can have severe consequences, the Journalist has consistently employed multiple sources to corroborate stories.</w:t>
      </w:r>
    </w:p>
    <w:p>
      <w:pPr>
        <w:pStyle w:val="BodyText"/>
      </w:pPr>
      <w:r>
        <w:t xml:space="preserve">However, the review notes that during high-pressure breaking news events, there were minor instances where preliminary reports were published before full verification. While understandable given the urgency, the Peer Review Report recommends implementing a stricter "two-source rule" for all claims regarding security incidents or political statements in Kabul.</w:t>
      </w:r>
    </w:p>
    <w:bookmarkEnd w:id="22"/>
    <w:bookmarkStart w:id="23" w:name="X3b955234e60864498b287dfd756475b5b102dd8"/>
    <w:p>
      <w:pPr>
        <w:pStyle w:val="Heading2"/>
      </w:pPr>
      <w:r>
        <w:t xml:space="preserve">4. Ethical Standards and Cultural Sensitivity</w:t>
      </w:r>
    </w:p>
    <w:p>
      <w:pPr>
        <w:pStyle w:val="FirstParagraph"/>
      </w:pPr>
      <w:r>
        <w:t xml:space="preserve">The Journalist's adherence to ethical guidelines is a critical component of this evaluation. Operating in Afghanistan Kabul requires a deep understanding of local customs, religious values, and social hierarchies. The review finds that the Journalist generally exhibits high cultural sensitivity, avoiding imagery or language that could be deemed offensive to the local population.</w:t>
      </w:r>
    </w:p>
    <w:p>
      <w:pPr>
        <w:pStyle w:val="BodyText"/>
      </w:pPr>
      <w:r>
        <w:t xml:space="preserve">Furthermore, the protection of sources is paramount in this region. The Peer Review Report confirms that the Journalist has successfully maintained the anonymity of sensitive sources, utilizing secure communication channels. This is vital for the safety of both the informant and the Journalist. The report commends the Journalist for their discretion when handling stories involving vulnerable populations, such as displaced persons or women's rights activists in Kabul.</w:t>
      </w:r>
    </w:p>
    <w:bookmarkEnd w:id="23"/>
    <w:bookmarkStart w:id="24" w:name="safety-protocols-and-risk-management"/>
    <w:p>
      <w:pPr>
        <w:pStyle w:val="Heading2"/>
      </w:pPr>
      <w:r>
        <w:t xml:space="preserve">5. Safety Protocols and Risk Management</w:t>
      </w:r>
    </w:p>
    <w:p>
      <w:pPr>
        <w:pStyle w:val="FirstParagraph"/>
      </w:pPr>
      <w:r>
        <w:t xml:space="preserve">Given the volatile security situation in Afghanistan Kabul, the Journalist's adherence to safety protocols is rigorously assessed. The review highlights that the Journalist consistently follows the newsroom's safety guidelines, including wearing protective gear when necessary and maintaining situational awareness.</w:t>
      </w:r>
    </w:p>
    <w:p>
      <w:pPr>
        <w:pStyle w:val="BodyText"/>
      </w:pPr>
      <w:r>
        <w:t xml:space="preserve">The Peer Review Report notes that the Journalist has effectively coordinated with local fixers and security teams. However, it is recommended that the Journalist undergo additional training on digital security to prevent surveillance or hacking, which are significant risks for media professionals in Kabul. Enhancing digital hygiene will further protect the Journalist and their network.</w:t>
      </w:r>
    </w:p>
    <w:bookmarkEnd w:id="24"/>
    <w:bookmarkStart w:id="25" w:name="impact-and-community-engagement"/>
    <w:p>
      <w:pPr>
        <w:pStyle w:val="Heading2"/>
      </w:pPr>
      <w:r>
        <w:t xml:space="preserve">6. Impact and Community Engagement</w:t>
      </w:r>
    </w:p>
    <w:p>
      <w:pPr>
        <w:pStyle w:val="FirstParagraph"/>
      </w:pPr>
      <w:r>
        <w:t xml:space="preserve">The impact of the Journalist's work on the community in Afghanistan Kabul is evaluated based on the relevance and utility of the information provided. The review indicates that the Journalist's reporting has successfully highlighted critical issues such as humanitarian aid distribution, economic challenges, and educational access.</w:t>
      </w:r>
    </w:p>
    <w:p>
      <w:pPr>
        <w:pStyle w:val="BodyText"/>
      </w:pPr>
      <w:r>
        <w:t xml:space="preserve">By giving voice to underrepresented groups, the Journalist contributes to a more informed public discourse. The Peer Review Report suggests that the Journalist could further enhance their impact by incorporating more data-driven journalism to support qualitative stories, thereby providing a clearer picture of the conditions in Kabul.</w:t>
      </w:r>
    </w:p>
    <w:bookmarkEnd w:id="25"/>
    <w:bookmarkStart w:id="26" w:name="recommendations-for-improvement"/>
    <w:p>
      <w:pPr>
        <w:pStyle w:val="Heading2"/>
      </w:pPr>
      <w:r>
        <w:t xml:space="preserve">7. Recommendations for Improvement</w:t>
      </w:r>
    </w:p>
    <w:p>
      <w:pPr>
        <w:pStyle w:val="FirstParagraph"/>
      </w:pPr>
      <w:r>
        <w:t xml:space="preserve">Based on the findings of this Peer Review Report, the following recommendations are made for the Journalist:</w:t>
      </w:r>
    </w:p>
    <w:p>
      <w:pPr>
        <w:numPr>
          <w:ilvl w:val="0"/>
          <w:numId w:val="1001"/>
        </w:numPr>
        <w:pStyle w:val="Compact"/>
      </w:pPr>
      <w:r>
        <w:rPr>
          <w:bCs/>
          <w:b/>
        </w:rPr>
        <w:t xml:space="preserve">Enhanced Verification:</w:t>
      </w:r>
      <w:r>
        <w:t xml:space="preserve"> </w:t>
      </w:r>
      <w:r>
        <w:t xml:space="preserve">Implement a mandatory delay for breaking news verification to ensure absolute accuracy.</w:t>
      </w:r>
    </w:p>
    <w:p>
      <w:pPr>
        <w:numPr>
          <w:ilvl w:val="0"/>
          <w:numId w:val="1001"/>
        </w:numPr>
        <w:pStyle w:val="Compact"/>
      </w:pPr>
      <w:r>
        <w:rPr>
          <w:bCs/>
          <w:b/>
        </w:rPr>
        <w:t xml:space="preserve">Digital Security Training:</w:t>
      </w:r>
      <w:r>
        <w:t xml:space="preserve"> </w:t>
      </w:r>
      <w:r>
        <w:t xml:space="preserve">Complete advanced training on encryption and secure data handling.</w:t>
      </w:r>
    </w:p>
    <w:p>
      <w:pPr>
        <w:numPr>
          <w:ilvl w:val="0"/>
          <w:numId w:val="1001"/>
        </w:numPr>
        <w:pStyle w:val="Compact"/>
      </w:pPr>
      <w:r>
        <w:rPr>
          <w:bCs/>
          <w:b/>
        </w:rPr>
        <w:t xml:space="preserve">Mental Health Support:</w:t>
      </w:r>
      <w:r>
        <w:t xml:space="preserve"> </w:t>
      </w:r>
      <w:r>
        <w:t xml:space="preserve">Utilize available psychological support services to manage the stress of reporting in a high-conflict zone like Afghanistan Kabul.</w:t>
      </w:r>
    </w:p>
    <w:p>
      <w:pPr>
        <w:numPr>
          <w:ilvl w:val="0"/>
          <w:numId w:val="1001"/>
        </w:numPr>
        <w:pStyle w:val="Compact"/>
      </w:pPr>
      <w:r>
        <w:rPr>
          <w:bCs/>
          <w:b/>
        </w:rPr>
        <w:t xml:space="preserve">Collaborative Reporting:</w:t>
      </w:r>
      <w:r>
        <w:t xml:space="preserve"> </w:t>
      </w:r>
      <w:r>
        <w:t xml:space="preserve">Engage more frequently with local journalists to gain deeper insights and share safety resources.</w:t>
      </w:r>
    </w:p>
    <w:bookmarkEnd w:id="26"/>
    <w:bookmarkStart w:id="27" w:name="conclusion"/>
    <w:p>
      <w:pPr>
        <w:pStyle w:val="Heading2"/>
      </w:pPr>
      <w:r>
        <w:t xml:space="preserve">8. Conclusion</w:t>
      </w:r>
    </w:p>
    <w:p>
      <w:pPr>
        <w:pStyle w:val="FirstParagraph"/>
      </w:pPr>
      <w:r>
        <w:t xml:space="preserve">In conclusion, this Peer Review Report affirms that the Journalist is a dedicated and competent professional who operates with integrity in the challenging environment of Afghanistan Kabul. While there are areas for improvement, particularly regarding verification speed and digital security, the Journalist's overall performance is rated as satisfactory to good. Continued adherence to ethical standards and safety protocols will ensure their ability to deliver vital news to the world while safeguarding their well-being and that of their sources.</w:t>
      </w:r>
    </w:p>
    <w:p>
      <w:pPr>
        <w:pStyle w:val="BodyText"/>
      </w:pPr>
      <w:r>
        <w:rPr>
          <w:bCs/>
          <w:b/>
        </w:rPr>
        <w:t xml:space="preserve">Reviewer Name:</w:t>
      </w:r>
      <w:r>
        <w:t xml:space="preserve"> </w:t>
      </w:r>
      <w:r>
        <w:t xml:space="preserve">[Name Redacted]</w:t>
      </w:r>
    </w:p>
    <w:p>
      <w:pPr>
        <w:pStyle w:val="BodyText"/>
      </w:pPr>
      <w:r>
        <w:rPr>
          <w:bCs/>
          <w:b/>
        </w:rPr>
        <w:t xml:space="preserve">Position:</w:t>
      </w:r>
      <w:r>
        <w:t xml:space="preserve"> </w:t>
      </w:r>
      <w:r>
        <w:t xml:space="preserve">Senior Editor / Peer Review Committee</w:t>
      </w:r>
    </w:p>
    <w:p>
      <w:pPr>
        <w:pStyle w:val="BodyText"/>
      </w:pPr>
      <w:r>
        <w:rPr>
          <w:bCs/>
          <w:b/>
        </w:rPr>
        <w:t xml:space="preserve">Signature:</w:t>
      </w:r>
      <w:r>
        <w:t xml:space="preserve"> </w:t>
      </w:r>
      <w:r>
        <w:t xml:space="preserve">__________________________</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Journalist Performance in Afghanistan Kabul</dc:title>
  <dc:creator/>
  <dc:language>en</dc:language>
  <cp:keywords/>
  <dcterms:created xsi:type="dcterms:W3CDTF">2026-10-10T04:27:01Z</dcterms:created>
  <dcterms:modified xsi:type="dcterms:W3CDTF">2026-10-10T04:27:01Z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