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Journalist</w:t>
      </w:r>
      <w:r>
        <w:t xml:space="preserve"> </w:t>
      </w:r>
      <w:r>
        <w:t xml:space="preserve">Performance</w:t>
      </w:r>
      <w:r>
        <w:t xml:space="preserve"> </w:t>
      </w:r>
      <w:r>
        <w:t xml:space="preserve">Assessment</w:t>
      </w:r>
      <w:r>
        <w:t xml:space="preserve"> </w:t>
      </w:r>
      <w:r>
        <w:t xml:space="preserve">-</w:t>
      </w:r>
      <w:r>
        <w:t xml:space="preserve"> </w:t>
      </w:r>
      <w:r>
        <w:t xml:space="preserve">Kinshasa,</w:t>
      </w:r>
      <w:r>
        <w:t xml:space="preserve"> </w:t>
      </w:r>
      <w:r>
        <w:t xml:space="preserve">DR</w:t>
      </w:r>
      <w:r>
        <w:t xml:space="preserve"> </w:t>
      </w:r>
      <w:r>
        <w:t xml:space="preserve">Congo</w:t>
      </w:r>
    </w:p>
    <w:bookmarkStart w:id="21" w:name="peer-review-report"/>
    <w:p>
      <w:pPr>
        <w:pStyle w:val="Heading1"/>
      </w:pPr>
      <w:r>
        <w:t xml:space="preserve">Peer Review Report</w:t>
      </w:r>
    </w:p>
    <w:bookmarkStart w:id="20" w:name="X76bd9eec0dd51376a31b66103d1805612f1064a"/>
    <w:p>
      <w:pPr>
        <w:pStyle w:val="Heading2"/>
      </w:pPr>
      <w:r>
        <w:t xml:space="preserve">Professional Assessment of Journalist Performance</w:t>
      </w:r>
    </w:p>
    <w:p>
      <w:pPr>
        <w:pStyle w:val="FirstParagraph"/>
      </w:pPr>
      <w:r>
        <w:rPr>
          <w:bCs/>
          <w:b/>
        </w:rPr>
        <w:t xml:space="preserve">Location:</w:t>
      </w:r>
      <w:r>
        <w:t xml:space="preserve"> </w:t>
      </w:r>
      <w:r>
        <w:t xml:space="preserve">Kinshasa, Democratic Republic of the Congo (DR Congo)</w:t>
      </w:r>
    </w:p>
    <w:p>
      <w:pPr>
        <w:pStyle w:val="BodyText"/>
      </w:pPr>
      <w:r>
        <w:rPr>
          <w:bCs/>
          <w:b/>
        </w:rPr>
        <w:t xml:space="preserve">Date of Report:</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End w:id="21"/>
    <w:bookmarkStart w:id="22" w:name="executive-summary"/>
    <w:p>
      <w:pPr>
        <w:pStyle w:val="Heading3"/>
      </w:pPr>
      <w:r>
        <w:t xml:space="preserve">1. Executive Summary</w:t>
      </w:r>
    </w:p>
    <w:p>
      <w:pPr>
        <w:pStyle w:val="FirstParagraph"/>
      </w:pPr>
      <w:r>
        <w:t xml:space="preserve">This Peer Review Report serves as a comprehensive evaluation of the professional conduct, journalistic integrity, and operational effectiveness of a staff Journalist operating within the complex media landscape of Kinshasa, DR Congo. The purpose of this document is to provide constructive feedback based on observed performance, adherence to ethical standards, and the ability to navigate the specific socio-political challenges inherent to reporting in the capital city. The assessment highlights the subject's dedication to truth-seeking while identifying areas for improvement regarding safety protocols and source verification in a high-risk environment.</w:t>
      </w:r>
    </w:p>
    <w:bookmarkEnd w:id="22"/>
    <w:bookmarkStart w:id="23" w:name="X747758a1fa09d07f3154cc00ae03d915a1e70f5"/>
    <w:p>
      <w:pPr>
        <w:pStyle w:val="Heading3"/>
      </w:pPr>
      <w:r>
        <w:t xml:space="preserve">2. Contextual Analysis: Reporting in Kinshasa</w:t>
      </w:r>
    </w:p>
    <w:p>
      <w:pPr>
        <w:pStyle w:val="FirstParagraph"/>
      </w:pPr>
      <w:r>
        <w:t xml:space="preserve">Journalism in Kinshasa presents unique challenges that distinguish it from reporting in more stable environments. The Journalist under review operates in a city characterized by rapid political shifts, economic volatility, and occasional civil unrest. Furthermore, the media environment in DR Congo is heavily regulated, and press freedom can be precarious. Therefore, this Peer Review Report evaluates the Journalist not only on the quality of their writing but also on their resilience, adaptability, and ability to maintain objectivity amidst external pressures. The ability to report accurately on sensitive topics—such as government policy, local elections, and public health crises—without compromising personal safety or the safety of sources is a critical metric in this assessment.</w:t>
      </w:r>
    </w:p>
    <w:bookmarkEnd w:id="23"/>
    <w:bookmarkStart w:id="24" w:name="X119dc0e7051dd856423fce1fd5cda99c0cda10e"/>
    <w:p>
      <w:pPr>
        <w:pStyle w:val="Heading3"/>
      </w:pPr>
      <w:r>
        <w:t xml:space="preserve">3. Evaluation of Journalistic Integrity and Ethics</w:t>
      </w:r>
    </w:p>
    <w:p>
      <w:pPr>
        <w:pStyle w:val="FirstParagraph"/>
      </w:pPr>
      <w:r>
        <w:t xml:space="preserve">The core of this Peer Review Report focuses on the ethical standards maintained by the Journalist. Throughout the review period, the subject demonstrated a strong commitment to the fundamental principles of journalism: accuracy, fairness, and independence. In the context of DR Congo, where misinformation can spread rapidly and be weaponized for political gain, the Journalist’s diligence in fact-checking is commendable.</w:t>
      </w:r>
    </w:p>
    <w:p>
      <w:pPr>
        <w:pStyle w:val="BodyText"/>
      </w:pPr>
      <w:r>
        <w:t xml:space="preserve">Specific instances reviewed include coverage of local municipal elections and reports on infrastructure development projects. In these cases, the Journalist successfully balanced official government statements with on-the-ground testimonials from citizens. However, the review notes that while the Journalist generally avoids bias, there are moments where the pressure to publish quickly in a competitive Kinshasa market leads to insufficient triangulation of sources. To enhance credibility, the Journalist must ensure that every claim is corroborated by at least two independent sources, particularly when reporting on allegations involving state officials.</w:t>
      </w:r>
    </w:p>
    <w:bookmarkEnd w:id="24"/>
    <w:bookmarkStart w:id="25" w:name="Xdf6b4b0d109d34d573732a08ab754fc1618260d"/>
    <w:p>
      <w:pPr>
        <w:pStyle w:val="Heading3"/>
      </w:pPr>
      <w:r>
        <w:t xml:space="preserve">4. Operational Effectiveness and Safety Protocols</w:t>
      </w:r>
    </w:p>
    <w:p>
      <w:pPr>
        <w:pStyle w:val="FirstParagraph"/>
      </w:pPr>
      <w:r>
        <w:t xml:space="preserve">A significant portion of this Peer Review Report is dedicated to the Journalist’s operational conduct. Kinshasa is a sprawling metropolis with significant security risks, including traffic hazards and potential civil disturbances. The Journalist has shown commendable initiative in accessing remote areas within the city limits to gather stories that are often overlooked by major outlets.</w:t>
      </w:r>
    </w:p>
    <w:p>
      <w:pPr>
        <w:pStyle w:val="BodyText"/>
      </w:pPr>
      <w:r>
        <w:t xml:space="preserve">However, the review identifies a critical need for improved adherence to safety protocols. On two occasions during the review period, the Journalist entered volatile neighborhoods without notifying the editorial team or carrying necessary identification credentials. In the DR Congo context, this lack of communication poses a severe risk. The Journalist must strictly follow the organization’s safety guidelines, including maintaining real-time communication with the newsroom and ensuring that all press credentials are visible and valid when interacting with law enforcement or military personnel.</w:t>
      </w:r>
    </w:p>
    <w:bookmarkEnd w:id="25"/>
    <w:bookmarkStart w:id="26" w:name="content-quality-and-audience-engagement"/>
    <w:p>
      <w:pPr>
        <w:pStyle w:val="Heading3"/>
      </w:pPr>
      <w:r>
        <w:t xml:space="preserve">5. Content Quality and Audience Engagement</w:t>
      </w:r>
    </w:p>
    <w:p>
      <w:pPr>
        <w:pStyle w:val="FirstParagraph"/>
      </w:pPr>
      <w:r>
        <w:t xml:space="preserve">From a content perspective, the Journalist produces work that is engaging and relevant to the Kinshasa audience. The ability to translate complex political and economic issues into accessible language is a strong asset. The Peer Review Report notes that the Journalist’s articles on the local digital economy and youth unemployment have generated significant engagement on social media platforms, indicating a strong connection with the readership.</w:t>
      </w:r>
    </w:p>
    <w:p>
      <w:pPr>
        <w:pStyle w:val="BodyText"/>
      </w:pPr>
      <w:r>
        <w:t xml:space="preserve">Nevertheless, there is room for improvement in multimedia storytelling. As the media consumption habits in Kinshasa shift towards digital and mobile-first platforms, the Journalist should integrate more audio and visual elements into their reporting. Enhancing technical skills in video editing and data visualization will allow the Journalist to better compete in the modern information ecosystem of DR Congo.</w:t>
      </w:r>
    </w:p>
    <w:bookmarkEnd w:id="26"/>
    <w:bookmarkStart w:id="27" w:name="recommendations-and-action-plan"/>
    <w:p>
      <w:pPr>
        <w:pStyle w:val="Heading3"/>
      </w:pPr>
      <w:r>
        <w:t xml:space="preserve">6. Recommendations and Action Plan</w:t>
      </w:r>
    </w:p>
    <w:p>
      <w:pPr>
        <w:pStyle w:val="FirstParagraph"/>
      </w:pPr>
      <w:r>
        <w:t xml:space="preserve">Based on the findings of this Peer Review Report, the following recommendations are made for the Journalist:</w:t>
      </w:r>
    </w:p>
    <w:p>
      <w:pPr>
        <w:numPr>
          <w:ilvl w:val="0"/>
          <w:numId w:val="1001"/>
        </w:numPr>
        <w:pStyle w:val="Compact"/>
      </w:pPr>
      <w:r>
        <w:rPr>
          <w:bCs/>
          <w:b/>
        </w:rPr>
        <w:t xml:space="preserve">Enhance Source Verification:</w:t>
      </w:r>
      <w:r>
        <w:t xml:space="preserve"> </w:t>
      </w:r>
      <w:r>
        <w:t xml:space="preserve">Implement a stricter personal checklist for verifying information, especially regarding political allegations, to mitigate the risk of defamation and ensure absolute accuracy.</w:t>
      </w:r>
    </w:p>
    <w:p>
      <w:pPr>
        <w:numPr>
          <w:ilvl w:val="0"/>
          <w:numId w:val="1001"/>
        </w:numPr>
        <w:pStyle w:val="Compact"/>
      </w:pPr>
      <w:r>
        <w:rPr>
          <w:bCs/>
          <w:b/>
        </w:rPr>
        <w:t xml:space="preserve">Strict Safety Compliance:</w:t>
      </w:r>
      <w:r>
        <w:t xml:space="preserve"> </w:t>
      </w:r>
      <w:r>
        <w:t xml:space="preserve">Adhere rigorously to safety protocols, including mandatory check-ins and credential visibility, to ensure personal security while reporting in Kinshasa.</w:t>
      </w:r>
    </w:p>
    <w:p>
      <w:pPr>
        <w:numPr>
          <w:ilvl w:val="0"/>
          <w:numId w:val="1001"/>
        </w:numPr>
        <w:pStyle w:val="Compact"/>
      </w:pPr>
      <w:r>
        <w:rPr>
          <w:bCs/>
          <w:b/>
        </w:rPr>
        <w:t xml:space="preserve">Multimedia Development:</w:t>
      </w:r>
      <w:r>
        <w:t xml:space="preserve"> </w:t>
      </w:r>
      <w:r>
        <w:t xml:space="preserve">Enroll in training workshops focused on digital storytelling and multimedia production to better serve the evolving needs of the audience in DR Congo.</w:t>
      </w:r>
    </w:p>
    <w:p>
      <w:pPr>
        <w:numPr>
          <w:ilvl w:val="0"/>
          <w:numId w:val="1001"/>
        </w:numPr>
        <w:pStyle w:val="Compact"/>
      </w:pPr>
      <w:r>
        <w:rPr>
          <w:bCs/>
          <w:b/>
        </w:rPr>
        <w:t xml:space="preserve">Legal Awareness:</w:t>
      </w:r>
      <w:r>
        <w:t xml:space="preserve"> </w:t>
      </w:r>
      <w:r>
        <w:t xml:space="preserve">Deepen understanding of the local press laws and regulations in the Democratic Republic of the Congo to navigate legal challenges more effectively.</w:t>
      </w:r>
    </w:p>
    <w:bookmarkEnd w:id="27"/>
    <w:bookmarkStart w:id="28" w:name="conclusion"/>
    <w:p>
      <w:pPr>
        <w:pStyle w:val="Heading3"/>
      </w:pPr>
      <w:r>
        <w:t xml:space="preserve">7. Conclusion</w:t>
      </w:r>
    </w:p>
    <w:p>
      <w:pPr>
        <w:pStyle w:val="FirstParagraph"/>
      </w:pPr>
      <w:r>
        <w:t xml:space="preserve">In conclusion, this Peer Review Report affirms that the Journalist is a valuable asset to the newsroom, demonstrating courage, curiosity, and a deep understanding of the Kinshasa context. While there are areas requiring improvement, particularly regarding safety protocols and source verification, the overall performance is positive. With the implementation of the recommended action plan, the Journalist is well-positioned to continue delivering high-quality, impactful journalism that informs the public and upholds the standards of the profession in DR Congo.</w:t>
      </w:r>
    </w:p>
    <w:bookmarkEnd w:id="28"/>
    <w:p>
      <w:pPr>
        <w:pStyle w:val="BodyText"/>
      </w:pPr>
      <w:r>
        <w:rPr>
          <w:bCs/>
          <w:b/>
        </w:rPr>
        <w:t xml:space="preserve">Reviewed By:</w:t>
      </w:r>
    </w:p>
    <w:p>
      <w:pPr>
        <w:pStyle w:val="BodyText"/>
      </w:pPr>
      <w:r>
        <w:t xml:space="preserve">Senior Editor / Peer Reviewer</w:t>
      </w:r>
    </w:p>
    <w:p>
      <w:pPr>
        <w:pStyle w:val="BodyText"/>
      </w:pPr>
      <w:r>
        <w:t xml:space="preserve">__________________________</w:t>
      </w:r>
    </w:p>
    <w:p>
      <w:pPr>
        <w:pStyle w:val="BodyText"/>
      </w:pPr>
      <w:r>
        <w:t xml:space="preserve">Signature</w:t>
      </w:r>
    </w:p>
    <w:p>
      <w:pPr>
        <w:pStyle w:val="BodyText"/>
      </w:pPr>
      <w:r>
        <w:rPr>
          <w:bCs/>
          <w:b/>
        </w:rPr>
        <w:t xml:space="preserve">Journalist Acknowledgment:</w:t>
      </w:r>
    </w:p>
    <w:p>
      <w:pPr>
        <w:pStyle w:val="BodyText"/>
      </w:pPr>
      <w:r>
        <w:t xml:space="preserve">Name: ______________________</w:t>
      </w:r>
    </w:p>
    <w:p>
      <w:pPr>
        <w:pStyle w:val="BodyText"/>
      </w:pPr>
      <w:r>
        <w:t xml:space="preserve">__________________________</w:t>
      </w:r>
    </w:p>
    <w:p>
      <w:pPr>
        <w:pStyle w:val="BodyText"/>
      </w:pPr>
      <w:r>
        <w:t xml:space="preserve">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Journalist Performance Assessment - Kinshasa, DR Congo</dc:title>
  <dc:creator/>
  <dc:language>en</dc:language>
  <cp:keywords/>
  <dcterms:created xsi:type="dcterms:W3CDTF">2026-10-10T05:12:18Z</dcterms:created>
  <dcterms:modified xsi:type="dcterms:W3CDTF">2026-10-10T05:12:18Z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