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Evaluation</w:t>
      </w:r>
      <w:r>
        <w:t xml:space="preserve"> </w:t>
      </w:r>
      <w:r>
        <w:t xml:space="preserve">-</w:t>
      </w:r>
      <w:r>
        <w:t xml:space="preserve"> </w:t>
      </w:r>
      <w:r>
        <w:t xml:space="preserve">Israel</w:t>
      </w:r>
      <w:r>
        <w:t xml:space="preserve"> </w:t>
      </w:r>
      <w:r>
        <w:t xml:space="preserve">Jerusalem</w:t>
      </w:r>
    </w:p>
    <w:bookmarkStart w:id="26" w:name="peer-review-report"/>
    <w:p>
      <w:pPr>
        <w:pStyle w:val="Heading1"/>
      </w:pPr>
      <w:r>
        <w:t xml:space="preserve">Peer Review Report</w:t>
      </w:r>
    </w:p>
    <w:p>
      <w:pPr>
        <w:pStyle w:val="FirstParagraph"/>
      </w:pPr>
      <w:r>
        <w:t xml:space="preserve">Professional Competency Assessment for Journalist</w:t>
      </w:r>
    </w:p>
    <w:p>
      <w:pPr>
        <w:pStyle w:val="BodyText"/>
      </w:pPr>
      <w:r>
        <w:rPr>
          <w:bCs/>
          <w:b/>
        </w:rPr>
        <w:t xml:space="preserve">Location:</w:t>
      </w:r>
      <w:r>
        <w:t xml:space="preserve"> </w:t>
      </w:r>
      <w:r>
        <w:t xml:space="preserve">Israel Jerusalem</w:t>
      </w:r>
    </w:p>
    <w:p>
      <w:pPr>
        <w:pStyle w:val="BodyText"/>
      </w:pPr>
      <w:r>
        <w:rPr>
          <w:bCs/>
          <w:b/>
        </w:rPr>
        <w:t xml:space="preserve">Date of Review:</w:t>
      </w:r>
      <w:r>
        <w:t xml:space="preserve"> </w:t>
      </w:r>
      <w:r>
        <w:t xml:space="preserve">October 24, 2023</w:t>
      </w:r>
    </w:p>
    <w:p>
      <w:pPr>
        <w:pStyle w:val="BodyText"/>
      </w:pPr>
      <w:r>
        <w:rPr>
          <w:bCs/>
          <w:b/>
        </w:rPr>
        <w:t xml:space="preserve">Subject:</w:t>
      </w:r>
      <w:r>
        <w:t xml:space="preserve"> </w:t>
      </w:r>
      <w:r>
        <w:t xml:space="preserve">Evaluation of Reporting Standards and Ethical Compliance</w:t>
      </w:r>
    </w:p>
    <w:p>
      <w:pPr>
        <w:pStyle w:val="BodyText"/>
      </w:pPr>
      <w:r>
        <w:rPr>
          <w:bCs/>
          <w:b/>
        </w:rPr>
        <w:t xml:space="preserve">Reviewer Panel:</w:t>
      </w:r>
      <w:r>
        <w:t xml:space="preserve"> </w:t>
      </w:r>
      <w:r>
        <w:t xml:space="preserve">Senior Editorial Board, Jerusalem Media Consortium</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conduct, reporting accuracy, and ethical adherence of a Journalist operating within the complex media landscape of Israel Jerusalem. The purpose of this document is to assess the subject's ability to navigate the unique geopolitical, cultural, and social dynamics of the region while maintaining the highest standards of journalistic integrity. The review focuses on the Journalist's recent body of work, specifically analyzing coverage related to municipal governance, regional security, and inter-community relations in Jerusalem.</w:t>
      </w:r>
    </w:p>
    <w:p>
      <w:pPr>
        <w:pStyle w:val="BodyText"/>
      </w:pPr>
      <w:r>
        <w:t xml:space="preserve">The assessment is conducted in accordance with the ethical guidelines established by the Israeli Press Council and international standards of journalism. The findings presented herein are intended to provide constructive feedback, validate professional competence, and ensure that the Journalist continues to serve the public interest with diligence and objectivity.</w:t>
      </w:r>
    </w:p>
    <w:bookmarkEnd w:id="20"/>
    <w:bookmarkStart w:id="21" w:name="Xff56025926a674f6adac3405e755fee118a6d0f"/>
    <w:p>
      <w:pPr>
        <w:pStyle w:val="Heading2"/>
      </w:pPr>
      <w:r>
        <w:t xml:space="preserve">2. Contextual Analysis: The Jerusalem Environment</w:t>
      </w:r>
    </w:p>
    <w:p>
      <w:pPr>
        <w:pStyle w:val="FirstParagraph"/>
      </w:pPr>
      <w:r>
        <w:t xml:space="preserve">Reporting in Israel Jerusalem presents distinct challenges that require a specialized skill set. The city is a focal point of global attention, characterized by a dense intersection of religious, political, and historical narratives. A Journalist working in this environment must possess not only linguistic proficiency but also a deep cultural literacy. This Peer Review Report evaluates how effectively the subject integrates this contextual awareness into their reporting.</w:t>
      </w:r>
    </w:p>
    <w:p>
      <w:pPr>
        <w:pStyle w:val="BodyText"/>
      </w:pPr>
      <w:r>
        <w:t xml:space="preserve">The review panel examined whether the Journalist demonstrates an understanding of the sensitivities inherent to Jerusalem's diverse population. This includes the ability to report on events in areas such as East Jerusalem, the Old City, and West Jerusalem with equal rigor and neutrality. The assessment confirms that the Journalist has shown a commendable ability to contextualize local events within the broader framework of Israeli and regional affairs, avoiding sensationalism while maintaining narrative engagement.</w:t>
      </w:r>
    </w:p>
    <w:bookmarkEnd w:id="21"/>
    <w:bookmarkStart w:id="22" w:name="X760d3b0866800fdcc12aae86d0b8ed0a4af049b"/>
    <w:p>
      <w:pPr>
        <w:pStyle w:val="Heading2"/>
      </w:pPr>
      <w:r>
        <w:t xml:space="preserve">3. Evaluation of Reporting Accuracy and Verification</w:t>
      </w:r>
    </w:p>
    <w:p>
      <w:pPr>
        <w:pStyle w:val="FirstParagraph"/>
      </w:pPr>
      <w:r>
        <w:t xml:space="preserve">Accuracy is the cornerstone of journalism, particularly in a high-stakes environment like Israel Jerusalem. This section of the Peer Review Report details the Journalist's methodology regarding fact-checking and source verification. The panel reviewed a sample of ten articles published over the last six months.</w:t>
      </w:r>
    </w:p>
    <w:p>
      <w:pPr>
        <w:pStyle w:val="BodyText"/>
      </w:pPr>
      <w:r>
        <w:t xml:space="preserve">The Journalist demonstrated a robust commitment to verification. In reports concerning security incidents and political developments, the subject consistently utilized multiple independent sources. There was a notable absence of reliance on unverified social media claims, a common pitfall in modern reporting. Furthermore, the Journalist exhibited a strong capacity to distinguish between official statements and factual occurrences, a critical skill when covering government operations in Jerusalem.</w:t>
      </w:r>
    </w:p>
    <w:p>
      <w:pPr>
        <w:pStyle w:val="BodyText"/>
      </w:pPr>
      <w:r>
        <w:t xml:space="preserve">However, the review noted minor instances where the attribution of quotes could have been more precise. While no factual errors were found that would constitute misinformation, the panel recommends a stricter adherence to direct attribution protocols to enhance clarity and accountability.</w:t>
      </w:r>
    </w:p>
    <w:bookmarkEnd w:id="22"/>
    <w:bookmarkStart w:id="23" w:name="ethical-standards-and-objectivity"/>
    <w:p>
      <w:pPr>
        <w:pStyle w:val="Heading2"/>
      </w:pPr>
      <w:r>
        <w:t xml:space="preserve">4. Ethical Standards and Objectivity</w:t>
      </w:r>
    </w:p>
    <w:p>
      <w:pPr>
        <w:pStyle w:val="FirstParagraph"/>
      </w:pPr>
      <w:r>
        <w:t xml:space="preserve">The ethical dimension of this Peer Review Report is paramount. The Journalist was evaluated based on their adherence to principles of impartiality, fairness, and respect for human dignity. In the polarized media environment of Israel Jerusalem, maintaining objectivity is a rigorous test of professional character.</w:t>
      </w:r>
    </w:p>
    <w:p>
      <w:pPr>
        <w:pStyle w:val="BodyText"/>
      </w:pPr>
      <w:r>
        <w:t xml:space="preserve">The subject's work reflects a balanced approach to storytelling. The Journalist has successfully avoided overt bias, ensuring that diverse perspectives are represented in coverage of contentious issues. The review highlights the subject's respectful treatment of interviewees from various backgrounds, adhering to the ethical codes regarding privacy and informed consent.</w:t>
      </w:r>
    </w:p>
    <w:p>
      <w:pPr>
        <w:pStyle w:val="BodyText"/>
      </w:pPr>
      <w:r>
        <w:t xml:space="preserve">The panel specifically commended the Journalist's handling of sensitive community stories. The reporting was conducted with empathy and discretion, minimizing potential harm to vulnerable subjects while still delivering the news. This aligns perfectly with the ethical expectations for media professionals operating in Jerusalem.</w:t>
      </w:r>
    </w:p>
    <w:bookmarkEnd w:id="23"/>
    <w:bookmarkStart w:id="24" w:name="X58108751c1019cb6d7fcc6292fca2bc0f28fffb"/>
    <w:p>
      <w:pPr>
        <w:pStyle w:val="Heading2"/>
      </w:pPr>
      <w:r>
        <w:t xml:space="preserve">5. Professional Competency and Communication</w:t>
      </w:r>
    </w:p>
    <w:p>
      <w:pPr>
        <w:pStyle w:val="FirstParagraph"/>
      </w:pPr>
      <w:r>
        <w:t xml:space="preserve">This Peer Review Report also assesses the technical and communicative skills of the Journalist. The subject demonstrates a high level of proficiency in written English, ensuring that reports are accessible to an international audience while retaining the nuance of the local context. The structure of the articles is logical, and the language used is precise and professional.</w:t>
      </w:r>
    </w:p>
    <w:p>
      <w:pPr>
        <w:pStyle w:val="BodyText"/>
      </w:pPr>
      <w:r>
        <w:t xml:space="preserve">Additionally, the Journalist's ability to meet deadlines under pressure was evaluated. The subject consistently delivered high-quality content within required timeframes, demonstrating reliability and strong time management skills. The collaborative aspect of the role was also noted; the Journalist works effectively with editors and photographers, contributing to a cohesive final product.</w:t>
      </w:r>
    </w:p>
    <w:bookmarkEnd w:id="24"/>
    <w:bookmarkStart w:id="25" w:name="recommendations-and-conclusion"/>
    <w:p>
      <w:pPr>
        <w:pStyle w:val="Heading2"/>
      </w:pPr>
      <w:r>
        <w:t xml:space="preserve">6. Recommendations and Conclusion</w:t>
      </w:r>
    </w:p>
    <w:p>
      <w:pPr>
        <w:pStyle w:val="FirstParagraph"/>
      </w:pPr>
      <w:r>
        <w:t xml:space="preserve">Based on the comprehensive analysis detailed in this Peer Review Report, the panel concludes that the Journalist meets and, in several areas, exceeds the professional standards required for reporting in Israel Jerusalem. The subject has proven to be a reliable, ethical, and skilled practitioner of journalism.</w:t>
      </w:r>
    </w:p>
    <w:p>
      <w:pPr>
        <w:pStyle w:val="BodyText"/>
      </w:pPr>
      <w:r>
        <w:rPr>
          <w:bCs/>
          <w:b/>
        </w:rPr>
        <w:t xml:space="preserve">Recommendations for Continued Development:</w:t>
      </w:r>
    </w:p>
    <w:p>
      <w:pPr>
        <w:numPr>
          <w:ilvl w:val="0"/>
          <w:numId w:val="1001"/>
        </w:numPr>
        <w:pStyle w:val="Compact"/>
      </w:pPr>
      <w:r>
        <w:t xml:space="preserve">Enhance data journalism skills to provide deeper analytical context to reports on Jerusalem's urban development and demographics.</w:t>
      </w:r>
    </w:p>
    <w:p>
      <w:pPr>
        <w:numPr>
          <w:ilvl w:val="0"/>
          <w:numId w:val="1001"/>
        </w:numPr>
        <w:pStyle w:val="Compact"/>
      </w:pPr>
      <w:r>
        <w:t xml:space="preserve">Continue to refine attribution techniques to ensure absolute clarity in complex political reporting.</w:t>
      </w:r>
    </w:p>
    <w:p>
      <w:pPr>
        <w:numPr>
          <w:ilvl w:val="0"/>
          <w:numId w:val="1001"/>
        </w:numPr>
        <w:pStyle w:val="Compact"/>
      </w:pPr>
      <w:r>
        <w:t xml:space="preserve">Engage in ongoing training regarding digital security to protect sources in an increasingly monitored environment.</w:t>
      </w:r>
    </w:p>
    <w:p>
      <w:pPr>
        <w:pStyle w:val="FirstParagraph"/>
      </w:pPr>
      <w:r>
        <w:t xml:space="preserve">In summary, this Journalist is a valuable asset to the media landscape in Israel Jerusalem. Their commitment to truth and ethical reporting strengthens the public's trust in the press. This Peer Review Report serves as a formal endorsement of their professional capabilities.</w:t>
      </w:r>
    </w:p>
    <w:p>
      <w:pPr>
        <w:pStyle w:val="BodyText"/>
      </w:pPr>
      <w:r>
        <w:rPr>
          <w:bCs/>
          <w:b/>
        </w:rPr>
        <w:t xml:space="preserve">Lead Reviewer</w:t>
      </w:r>
      <w:r>
        <w:br/>
      </w:r>
      <w:r>
        <w:t xml:space="preserve">Senior Editor, Jerusalem Media Consortium</w:t>
      </w:r>
    </w:p>
    <w:p>
      <w:pPr>
        <w:pStyle w:val="BodyText"/>
      </w:pPr>
      <w:r>
        <w:rPr>
          <w:bCs/>
          <w:b/>
        </w:rPr>
        <w:t xml:space="preserve">Ethics Committee Chair</w:t>
      </w:r>
      <w:r>
        <w:br/>
      </w:r>
      <w:r>
        <w:t xml:space="preserve">Israeli Press Council Representative</w:t>
      </w:r>
    </w:p>
    <w:p>
      <w:pPr>
        <w:pStyle w:val="BodyText"/>
      </w:pPr>
      <w:r>
        <w:t xml:space="preserve">Confidential Document - Peer Review Report - Generated for Internal Professional Assessment</w:t>
      </w:r>
    </w:p>
    <w:p>
      <w:pPr>
        <w:pStyle w:val="BodyText"/>
      </w:pPr>
      <w:r>
        <w:t xml:space="preserve">Israel Jerusalem |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Evaluation - Israel Jerusalem</dc:title>
  <dc:creator/>
  <dc:language>en</dc:language>
  <cp:keywords/>
  <dcterms:created xsi:type="dcterms:W3CDTF">2026-10-10T07:02:06Z</dcterms:created>
  <dcterms:modified xsi:type="dcterms:W3CDTF">2026-10-10T07:02:06Z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