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 Context:</w:t>
      </w:r>
      <w:r>
        <w:t xml:space="preserve"> </w:t>
      </w:r>
      <w:r>
        <w:t xml:space="preserve">Nepal Kathmandu Media Landscape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Journalist Name:</w:t>
      </w:r>
      <w:r>
        <w:t xml:space="preserve"> </w:t>
      </w:r>
      <w:r>
        <w:t xml:space="preserve">[Insert Name]</w:t>
      </w:r>
    </w:p>
    <w:p>
      <w:pPr>
        <w:pStyle w:val="BodyText"/>
      </w:pPr>
      <w:r>
        <w:rPr>
          <w:bCs/>
          <w:b/>
        </w:rPr>
        <w:t xml:space="preserve">Outlet:</w:t>
      </w:r>
      <w:r>
        <w:t xml:space="preserve"> </w:t>
      </w:r>
      <w:r>
        <w:t xml:space="preserve">[Insert Media House]</w:t>
      </w:r>
    </w:p>
    <w:p>
      <w:pPr>
        <w:pStyle w:val="BodyText"/>
      </w:pPr>
      <w:r>
        <w:rPr>
          <w:bCs/>
          <w:b/>
        </w:rPr>
        <w:t xml:space="preserve">Reviewer:</w:t>
      </w:r>
      <w:r>
        <w:t xml:space="preserve"> </w:t>
      </w:r>
      <w:r>
        <w:t xml:space="preserve">Senior Editorial Board</w:t>
      </w:r>
    </w:p>
    <w:p>
      <w:pPr>
        <w:pStyle w:val="BodyText"/>
      </w:pPr>
      <w:r>
        <w:rPr>
          <w:bCs/>
          <w:b/>
        </w:rPr>
        <w:t xml:space="preserve">Region:</w:t>
      </w:r>
      <w:r>
        <w:t xml:space="preserve"> </w:t>
      </w:r>
      <w:r>
        <w:t xml:space="preserve">Kathmandu Valley, Nepal</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reporting quality of the subject Journalist operating within the dynamic media environment of Nepal Kathmandu. The review focuses on the journalist's ability to navigate the complex socio-political landscape of the capital while adhering to the ethical standards set by the Federation of Nepalese Journalists (FNJ) and the Press Council of Nepal. The assessment highlights the journalist's contributions to public discourse, their handling of sensitive local issues, and their adherence to factual accuracy in a rapidly evolving digital news ecosystem.</w:t>
      </w:r>
    </w:p>
    <w:bookmarkEnd w:id="21"/>
    <w:bookmarkStart w:id="22" w:name="X3c5a33c15256ee3fbcb53aec06b93eede74e8ff"/>
    <w:p>
      <w:pPr>
        <w:pStyle w:val="Heading2"/>
      </w:pPr>
      <w:r>
        <w:t xml:space="preserve">2. Contextual Analysis: The Nepal Kathmandu Media Environment</w:t>
      </w:r>
    </w:p>
    <w:p>
      <w:pPr>
        <w:pStyle w:val="FirstParagraph"/>
      </w:pPr>
      <w:r>
        <w:t xml:space="preserve">Reporting in Nepal Kathmandu presents unique challenges and opportunities. As the political and cultural hub of the nation, the city is the epicenter of policy-making, social movements, and economic activity. A Journalist working in this region must possess a deep understanding of local governance, federal structures, and the diverse cultural nuances of the Kathmandu Valley. This review evaluates how effectively the subject has adapted to this environment, ensuring that their reporting resonates with the local audience while maintaining national relevance.</w:t>
      </w:r>
    </w:p>
    <w:p>
      <w:pPr>
        <w:pStyle w:val="BodyText"/>
      </w:pPr>
      <w:r>
        <w:t xml:space="preserve">The digital transformation of media in Nepal has accelerated the demand for real-time reporting. This Peer Review Report assesses the journalist's proficiency in utilizing digital tools, social media platforms, and multimedia storytelling techniques prevalent in the Kathmandu media scene.</w:t>
      </w:r>
    </w:p>
    <w:bookmarkEnd w:id="22"/>
    <w:bookmarkStart w:id="25" w:name="Xaf2eef8c150ddf264962f83e9dd1af179b7ec2e"/>
    <w:p>
      <w:pPr>
        <w:pStyle w:val="Heading2"/>
      </w:pPr>
      <w:r>
        <w:t xml:space="preserve">3. Evaluation of Reporting Quality and Accuracy</w:t>
      </w:r>
    </w:p>
    <w:bookmarkStart w:id="23" w:name="factual-integrity-and-verification"/>
    <w:p>
      <w:pPr>
        <w:pStyle w:val="Heading3"/>
      </w:pPr>
      <w:r>
        <w:t xml:space="preserve">3.1 Factual Integrity and Verification</w:t>
      </w:r>
    </w:p>
    <w:p>
      <w:pPr>
        <w:pStyle w:val="FirstParagraph"/>
      </w:pPr>
      <w:r>
        <w:t xml:space="preserve">The cornerstone of any Journalist's work is accuracy. In the context of Nepal Kathmandu, where rumors can spread rapidly through social media groups, the subject's commitment to verification is paramount. This review notes that the journalist has demonstrated a rigorous approach to fact-checking, particularly in political reporting and crime coverage. Instances where the journalist successfully debunked misinformation circulating in Kathmandu's digital spaces were noted as significant strengths.</w:t>
      </w:r>
    </w:p>
    <w:bookmarkEnd w:id="23"/>
    <w:bookmarkStart w:id="24" w:name="depth-of-investigation"/>
    <w:p>
      <w:pPr>
        <w:pStyle w:val="Heading3"/>
      </w:pPr>
      <w:r>
        <w:t xml:space="preserve">3.2 Depth of Investigation</w:t>
      </w:r>
    </w:p>
    <w:p>
      <w:pPr>
        <w:pStyle w:val="FirstParagraph"/>
      </w:pPr>
      <w:r>
        <w:t xml:space="preserve">The journalist has shown commendable initiative in investigative reporting regarding local infrastructure projects and municipal governance in Kathmandu. The ability to access primary sources, interview key stakeholders, and present data-driven narratives reflects a high level of professional competence. The reports produced during this period have contributed meaningfully to public accountability.</w:t>
      </w:r>
    </w:p>
    <w:bookmarkEnd w:id="24"/>
    <w:bookmarkEnd w:id="25"/>
    <w:bookmarkStart w:id="26" w:name="X4ce211acb8b02978b825403f312638d11fa1afd"/>
    <w:p>
      <w:pPr>
        <w:pStyle w:val="Heading2"/>
      </w:pPr>
      <w:r>
        <w:t xml:space="preserve">4. Ethical Standards and Professional Conduct</w:t>
      </w:r>
    </w:p>
    <w:p>
      <w:pPr>
        <w:pStyle w:val="FirstParagraph"/>
      </w:pPr>
      <w:r>
        <w:t xml:space="preserve">Adherence to the Code of Ethics is critical for a Journalist in Nepal. This Peer Review Report examines the subject's compliance with principles of impartiality, fairness, and respect for privacy.</w:t>
      </w:r>
    </w:p>
    <w:p>
      <w:pPr>
        <w:numPr>
          <w:ilvl w:val="0"/>
          <w:numId w:val="1001"/>
        </w:numPr>
        <w:pStyle w:val="Compact"/>
      </w:pPr>
      <w:r>
        <w:rPr>
          <w:bCs/>
          <w:b/>
        </w:rPr>
        <w:t xml:space="preserve">Impartiality:</w:t>
      </w:r>
      <w:r>
        <w:t xml:space="preserve"> </w:t>
      </w:r>
      <w:r>
        <w:t xml:space="preserve">The journalist has maintained a neutral stance in covering polarizing political events in Kathmandu, avoiding overt bias towards specific political parties.</w:t>
      </w:r>
    </w:p>
    <w:p>
      <w:pPr>
        <w:numPr>
          <w:ilvl w:val="0"/>
          <w:numId w:val="1001"/>
        </w:numPr>
        <w:pStyle w:val="Compact"/>
      </w:pPr>
      <w:r>
        <w:rPr>
          <w:bCs/>
          <w:b/>
        </w:rPr>
        <w:t xml:space="preserve">Conflict of Interest:</w:t>
      </w:r>
      <w:r>
        <w:t xml:space="preserve"> </w:t>
      </w:r>
      <w:r>
        <w:t xml:space="preserve">No conflicts of interest were identified. The journalist has transparently disclosed any potential affiliations in relevant stories.</w:t>
      </w:r>
    </w:p>
    <w:p>
      <w:pPr>
        <w:numPr>
          <w:ilvl w:val="0"/>
          <w:numId w:val="1001"/>
        </w:numPr>
        <w:pStyle w:val="Compact"/>
      </w:pPr>
      <w:r>
        <w:rPr>
          <w:bCs/>
          <w:b/>
        </w:rPr>
        <w:t xml:space="preserve">Respect for Sources:</w:t>
      </w:r>
      <w:r>
        <w:t xml:space="preserve"> </w:t>
      </w:r>
      <w:r>
        <w:t xml:space="preserve">The protection of confidential sources, particularly in sensitive human rights stories within the Kathmandu Valley, has been handled with professional discretion.</w:t>
      </w:r>
    </w:p>
    <w:bookmarkEnd w:id="26"/>
    <w:bookmarkStart w:id="27" w:name="communication-and-storytelling-skills"/>
    <w:p>
      <w:pPr>
        <w:pStyle w:val="Heading2"/>
      </w:pPr>
      <w:r>
        <w:t xml:space="preserve">5. Communication and Storytelling Skills</w:t>
      </w:r>
    </w:p>
    <w:p>
      <w:pPr>
        <w:pStyle w:val="FirstParagraph"/>
      </w:pPr>
      <w:r>
        <w:t xml:space="preserve">Effective communication is essential for connecting with the diverse audience of Nepal Kathmandu. The journalist demonstrates strong writing skills, utilizing clear and concise language that is accessible to the general public. The use of Nepali language nuances, where appropriate, enhances the authenticity and relatability of the reporting. Furthermore, the journalist's ability to craft compelling headlines and leads has improved audience engagement metrics across both print and digital platforms.</w:t>
      </w:r>
    </w:p>
    <w:bookmarkEnd w:id="27"/>
    <w:bookmarkStart w:id="28" w:name="areas-for-improvement"/>
    <w:p>
      <w:pPr>
        <w:pStyle w:val="Heading2"/>
      </w:pPr>
      <w:r>
        <w:t xml:space="preserve">6. Areas for Improvement</w:t>
      </w:r>
    </w:p>
    <w:p>
      <w:pPr>
        <w:pStyle w:val="FirstParagraph"/>
      </w:pPr>
      <w:r>
        <w:t xml:space="preserve">While the overall performance is strong, this Peer Review Report identifies specific areas for growth:</w:t>
      </w:r>
    </w:p>
    <w:p>
      <w:pPr>
        <w:numPr>
          <w:ilvl w:val="0"/>
          <w:numId w:val="1002"/>
        </w:numPr>
        <w:pStyle w:val="Compact"/>
      </w:pPr>
      <w:r>
        <w:rPr>
          <w:bCs/>
          <w:b/>
        </w:rPr>
        <w:t xml:space="preserve">Digital Multimedia Integration:</w:t>
      </w:r>
      <w:r>
        <w:t xml:space="preserve"> </w:t>
      </w:r>
      <w:r>
        <w:t xml:space="preserve">The journalist is encouraged to further integrate video and interactive graphics into their reporting to meet the evolving consumption habits of Kathmandu's younger demographic.</w:t>
      </w:r>
    </w:p>
    <w:p>
      <w:pPr>
        <w:numPr>
          <w:ilvl w:val="0"/>
          <w:numId w:val="1002"/>
        </w:numPr>
        <w:pStyle w:val="Compact"/>
      </w:pPr>
      <w:r>
        <w:rPr>
          <w:bCs/>
          <w:b/>
        </w:rPr>
        <w:t xml:space="preserve">Regional Inclusivity:</w:t>
      </w:r>
      <w:r>
        <w:t xml:space="preserve"> </w:t>
      </w:r>
      <w:r>
        <w:t xml:space="preserve">While coverage of central Kathmandu is robust, there is an opportunity to expand reporting to include perspectives from the peripheral municipalities of the Kathmandu Valley to ensure more inclusive journalism.</w:t>
      </w:r>
    </w:p>
    <w:p>
      <w:pPr>
        <w:numPr>
          <w:ilvl w:val="0"/>
          <w:numId w:val="1002"/>
        </w:numPr>
        <w:pStyle w:val="Compact"/>
      </w:pPr>
      <w:r>
        <w:rPr>
          <w:bCs/>
          <w:b/>
        </w:rPr>
        <w:t xml:space="preserve">Speed vs. Accuracy:</w:t>
      </w:r>
      <w:r>
        <w:t xml:space="preserve"> </w:t>
      </w:r>
      <w:r>
        <w:t xml:space="preserve">In the race for breaking news, occasional minor errors were noted. A stricter pre-publication review process is recommended to maintain the highest standards of accuracy.</w:t>
      </w:r>
    </w:p>
    <w:bookmarkEnd w:id="28"/>
    <w:bookmarkStart w:id="30" w:name="conclusion-and-recommendation"/>
    <w:p>
      <w:pPr>
        <w:pStyle w:val="Heading2"/>
      </w:pPr>
      <w:r>
        <w:t xml:space="preserve">7. Conclusion and Recommendation</w:t>
      </w:r>
    </w:p>
    <w:p>
      <w:pPr>
        <w:pStyle w:val="FirstParagraph"/>
      </w:pPr>
      <w:r>
        <w:t xml:space="preserve">In conclusion, this Peer Review Report affirms that the subject Journalist is a valuable asset to the media landscape in Nepal Kathmandu. Their dedication to ethical reporting, combined with a strong grasp of local issues, positions them as a credible voice in the industry. The recommendations provided herein are intended to support their continued professional development and enhance their impact as a journalist.</w:t>
      </w:r>
    </w:p>
    <w:p>
      <w:pPr>
        <w:pStyle w:val="BodyText"/>
      </w:pPr>
      <w:r>
        <w:t xml:space="preserve">It is recommended that the journalist continues their current trajectory while actively addressing the areas for improvement outlined in this document. Regular follow-up reviews should be conducted to monitor progress and ensure alignment with the evolving standards of journalism in Nepal.</w:t>
      </w:r>
    </w:p>
    <w:bookmarkStart w:id="29"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Key Strength:</w:t>
      </w:r>
      <w:r>
        <w:t xml:space="preserve"> </w:t>
      </w:r>
      <w:r>
        <w:t xml:space="preserve">Investigative Rigor and Ethical Compliance</w:t>
      </w:r>
    </w:p>
    <w:bookmarkEnd w:id="29"/>
    <w:p>
      <w:pPr>
        <w:pStyle w:val="BodyText"/>
      </w:pPr>
      <w:r>
        <w:rPr>
          <w:bCs/>
          <w:b/>
        </w:rPr>
        <w:t xml:space="preserve">Reviewer Signature</w:t>
      </w:r>
      <w:r>
        <w:br/>
      </w:r>
      <w:r>
        <w:t xml:space="preserve">Senior Editor / Peer Reviewer</w:t>
      </w:r>
    </w:p>
    <w:p>
      <w:pPr>
        <w:pStyle w:val="BodyText"/>
      </w:pPr>
      <w:r>
        <w:rPr>
          <w:bCs/>
          <w:b/>
        </w:rPr>
        <w:t xml:space="preserve">Journalist Acknowledgment</w:t>
      </w:r>
      <w:r>
        <w:br/>
      </w:r>
      <w:r>
        <w:t xml:space="preserve">[Insert Name]</w:t>
      </w:r>
    </w:p>
    <w:p>
      <w:pPr>
        <w:pStyle w:val="BodyText"/>
      </w:pPr>
      <w:r>
        <w:t xml:space="preserve">This document is confidential and intended solely for the use of the individuals and entities named herein. It is part of the internal quality assurance process for media operations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Nepal Kathmandu</dc:title>
  <dc:creator/>
  <dc:language>en</dc:language>
  <cp:keywords/>
  <dcterms:created xsi:type="dcterms:W3CDTF">2026-10-10T02:00:14Z</dcterms:created>
  <dcterms:modified xsi:type="dcterms:W3CDTF">2026-10-10T02:00:14Z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