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Harare,</w:t>
      </w:r>
      <w:r>
        <w:t xml:space="preserve"> </w:t>
      </w:r>
      <w:r>
        <w:t xml:space="preserve">Zimbabwe</w:t>
      </w:r>
    </w:p>
    <w:bookmarkStart w:id="27" w:name="peer-review-report-laboratory-technician"/>
    <w:p>
      <w:pPr>
        <w:pStyle w:val="Heading1"/>
      </w:pPr>
      <w:r>
        <w:t xml:space="preserve">Peer Review Report: Laboratory Technician</w:t>
      </w:r>
    </w:p>
    <w:p>
      <w:pPr>
        <w:pStyle w:val="FirstParagraph"/>
      </w:pPr>
      <w:r>
        <w:t xml:space="preserve">Employee Name:</w:t>
      </w:r>
      <w:r>
        <w:t xml:space="preserve"> </w:t>
      </w:r>
      <w:r>
        <w:t xml:space="preserve">[Insert Name]</w:t>
      </w:r>
      <w:r>
        <w:br/>
      </w:r>
      <w:r>
        <w:t xml:space="preserve">Position:</w:t>
      </w:r>
      <w:r>
        <w:t xml:space="preserve"> </w:t>
      </w:r>
      <w:r>
        <w:t xml:space="preserve">Laboratory Technician</w:t>
      </w:r>
      <w:r>
        <w:br/>
      </w:r>
      <w:r>
        <w:t xml:space="preserve">Department:</w:t>
      </w:r>
      <w:r>
        <w:t xml:space="preserve"> </w:t>
      </w:r>
      <w:r>
        <w:t xml:space="preserve">Clinical Pathology / Quality Assurance</w:t>
      </w:r>
    </w:p>
    <w:p>
      <w:pPr>
        <w:pStyle w:val="BodyText"/>
      </w:pPr>
      <w:r>
        <w:t xml:space="preserve">Review Period:</w:t>
      </w:r>
      <w:r>
        <w:t xml:space="preserve"> </w:t>
      </w:r>
      <w:r>
        <w:t xml:space="preserve">[Insert Start Date] to [Insert End Date]</w:t>
      </w:r>
      <w:r>
        <w:br/>
      </w:r>
      <w:r>
        <w:t xml:space="preserve">Location:</w:t>
      </w:r>
      <w:r>
        <w:t xml:space="preserve"> </w:t>
      </w:r>
      <w:r>
        <w:t xml:space="preserve">Harare, Zimbabwe</w:t>
      </w:r>
      <w:r>
        <w:br/>
      </w:r>
      <w:r>
        <w:t xml:space="preserve">Reviewer:</w:t>
      </w:r>
      <w:r>
        <w:t xml:space="preserve"> </w:t>
      </w:r>
      <w:r>
        <w:t xml:space="preserve">[Insert Reviewer Name]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competency, and operational conduct of the Laboratory Technician employed within our facility in Harare, Zimbabwe. The purpose of this review is to assess adherence to the rigorous standards required in clinical diagnostics, ensuring that the quality of patient care remains uncompromised. Given the dynamic healthcare landscape in Zimbabwe, this review specifically examines the technician's ability to maintain high standards of accuracy and safety despite potential infrastructural or resource challenges common in the region.</w:t>
      </w:r>
    </w:p>
    <w:p>
      <w:pPr>
        <w:pStyle w:val="BodyText"/>
      </w:pPr>
      <w:r>
        <w:t xml:space="preserve">The assessment covers the period specified above and is based on direct observation, analysis of laboratory records, feedback from supervising pathologists, and self-assessment data. It aims to provide a balanced view of the technician's contributions to the laboratory's mission of providing timely and accurate diagnostic results to the community of Harare.</w:t>
      </w:r>
    </w:p>
    <w:bookmarkEnd w:id="20"/>
    <w:bookmarkStart w:id="21" w:name="Xc975a482ecff96366d32e41a3d4c987b909505e"/>
    <w:p>
      <w:pPr>
        <w:pStyle w:val="Heading2"/>
      </w:pPr>
      <w:r>
        <w:t xml:space="preserve">2. Technical Competency and Analytical Accuracy</w:t>
      </w:r>
    </w:p>
    <w:p>
      <w:pPr>
        <w:pStyle w:val="FirstParagraph"/>
      </w:pPr>
      <w:r>
        <w:t xml:space="preserve">The core function of a Laboratory Technician is the precise execution of diagnostic tests. During this review period, the technician demonstrated a strong command of standard operating procedures (SOPs) relevant to hematology, biochemistry, and microbiology. The accuracy of test results was consistently high, with a negligible error rate in sample processing and data entry.</w:t>
      </w:r>
    </w:p>
    <w:p>
      <w:pPr>
        <w:pStyle w:val="BodyText"/>
      </w:pPr>
      <w:r>
        <w:t xml:space="preserve">A critical aspect of this role in Harare is the ability to troubleshoot equipment issues promptly. The technician showed commendable initiative in maintaining laboratory instruments, ensuring minimal downtime. This is particularly vital in the current economic climate in Zimbabwe, where access to immediate replacement parts or external technical support can be delayed. The technician's proactive maintenance approach has significantly contributed to the continuity of service.</w:t>
      </w:r>
    </w:p>
    <w:p>
      <w:pPr>
        <w:pStyle w:val="BodyText"/>
      </w:pPr>
      <w:r>
        <w:t xml:space="preserve">Furthermore, the technician adhered strictly to quality control protocols. Daily calibration checks and internal quality control runs were documented meticulously. This diligence ensures that the laboratory remains compliant with the regulations set forth by the Ministry of Health and Child Care in Zimbabwe, reinforcing the credibility of our diagnostic outputs.</w:t>
      </w:r>
    </w:p>
    <w:bookmarkEnd w:id="21"/>
    <w:bookmarkStart w:id="22" w:name="X028a65e549b1a34584cc55cc77fa68e90d577f6"/>
    <w:p>
      <w:pPr>
        <w:pStyle w:val="Heading2"/>
      </w:pPr>
      <w:r>
        <w:t xml:space="preserve">3. Adherence to Safety and Biohazard Protocols</w:t>
      </w:r>
    </w:p>
    <w:p>
      <w:pPr>
        <w:pStyle w:val="FirstParagraph"/>
      </w:pPr>
      <w:r>
        <w:t xml:space="preserve">Safety in the laboratory is non-negotiable. This review confirms that the Laboratory Technician strictly adheres to all biosafety guidelines. The correct usage of Personal Protective Equipment (PPE) was observed consistently, minimizing the risk of exposure to infectious agents.</w:t>
      </w:r>
    </w:p>
    <w:p>
      <w:pPr>
        <w:pStyle w:val="BodyText"/>
      </w:pPr>
      <w:r>
        <w:t xml:space="preserve">Waste management is another area of focus, especially in a densely populated urban environment like Harare. The technician demonstrated proper segregation and disposal of biohazardous waste, ensuring compliance with environmental health regulations. Their attention to detail in maintaining a sterile work environment has helped prevent cross-contamination and ensured a safe workspace for all laboratory staff.</w:t>
      </w:r>
    </w:p>
    <w:bookmarkEnd w:id="22"/>
    <w:bookmarkStart w:id="23" w:name="resourcefulness-and-adaptability"/>
    <w:p>
      <w:pPr>
        <w:pStyle w:val="Heading2"/>
      </w:pPr>
      <w:r>
        <w:t xml:space="preserve">4. Resourcefulness and Adaptability</w:t>
      </w:r>
    </w:p>
    <w:p>
      <w:pPr>
        <w:pStyle w:val="FirstParagraph"/>
      </w:pPr>
      <w:r>
        <w:t xml:space="preserve">Operating in Zimbabwe requires a high degree of adaptability. This review highlights the technician's ability to work effectively under pressure and with limited resources. There were instances during the review period where reagent shortages or power fluctuations occurred. In these scenarios, the technician displayed excellent problem-solving skills, prioritizing critical samples and utilizing alternative methods to ensure that urgent patient results were not delayed.</w:t>
      </w:r>
    </w:p>
    <w:p>
      <w:pPr>
        <w:pStyle w:val="BodyText"/>
      </w:pPr>
      <w:r>
        <w:t xml:space="preserve">This resilience is a defining characteristic of a successful Laboratory Technician in this region. The ability to maintain composure and accuracy during operational disruptions is highly valued and has been a significant asset to the team.</w:t>
      </w:r>
    </w:p>
    <w:bookmarkEnd w:id="23"/>
    <w:bookmarkStart w:id="24" w:name="professionalism-and-team-collaboration"/>
    <w:p>
      <w:pPr>
        <w:pStyle w:val="Heading2"/>
      </w:pPr>
      <w:r>
        <w:t xml:space="preserve">5. Professionalism and Team Collaboration</w:t>
      </w:r>
    </w:p>
    <w:p>
      <w:pPr>
        <w:pStyle w:val="FirstParagraph"/>
      </w:pPr>
      <w:r>
        <w:t xml:space="preserve">The Laboratory Technician has exhibited a high level of professionalism in interactions with colleagues, medical staff, and patients. Communication skills were assessed as effective, particularly when explaining complex procedures or results to non-technical staff.</w:t>
      </w:r>
    </w:p>
    <w:p>
      <w:pPr>
        <w:pStyle w:val="BodyText"/>
      </w:pPr>
      <w:r>
        <w:t xml:space="preserve">Collaboration within the team is essential for the smooth running of the laboratory. The technician actively participated in team meetings and was willing to assist junior staff members with training and guidance. This mentorship role contributes to the overall development of the laboratory workforce in Harare.</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identified for further development:</w:t>
      </w:r>
    </w:p>
    <w:p>
      <w:pPr>
        <w:numPr>
          <w:ilvl w:val="0"/>
          <w:numId w:val="1001"/>
        </w:numPr>
        <w:pStyle w:val="Compact"/>
      </w:pPr>
      <w:r>
        <w:rPr>
          <w:bCs/>
          <w:b/>
        </w:rPr>
        <w:t xml:space="preserve">Digital Proficiency:</w:t>
      </w:r>
      <w:r>
        <w:t xml:space="preserve"> </w:t>
      </w:r>
      <w:r>
        <w:t xml:space="preserve">As the healthcare sector in Zimbabwe moves towards digitalization, the technician is encouraged to enhance their skills in Laboratory Information Systems (LIS) to improve data management efficiency.</w:t>
      </w:r>
    </w:p>
    <w:p>
      <w:pPr>
        <w:numPr>
          <w:ilvl w:val="0"/>
          <w:numId w:val="1001"/>
        </w:numPr>
        <w:pStyle w:val="Compact"/>
      </w:pPr>
      <w:r>
        <w:rPr>
          <w:bCs/>
          <w:b/>
        </w:rPr>
        <w:t xml:space="preserve">Advanced Training:</w:t>
      </w:r>
      <w:r>
        <w:t xml:space="preserve"> </w:t>
      </w:r>
      <w:r>
        <w:t xml:space="preserve">It is recommended that the technician pursue further certification in specialized areas such as molecular diagnostics to keep pace with evolving medical technologies.</w:t>
      </w:r>
    </w:p>
    <w:p>
      <w:pPr>
        <w:numPr>
          <w:ilvl w:val="0"/>
          <w:numId w:val="1001"/>
        </w:numPr>
        <w:pStyle w:val="Compact"/>
      </w:pPr>
      <w:r>
        <w:rPr>
          <w:bCs/>
          <w:b/>
        </w:rPr>
        <w:t xml:space="preserve">Documentation Speed:</w:t>
      </w:r>
      <w:r>
        <w:t xml:space="preserve"> </w:t>
      </w:r>
      <w:r>
        <w:t xml:space="preserve">While accuracy is high, there is room to improve the speed of documentation during peak hours to reduce turnaround times for patient reports.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Laboratory Technician is a valuable asset to our facility in Harare. Their technical expertise, commitment to safety, and adaptability in the face of challenges align perfectly with the needs of our laboratory and the broader healthcare community in Zimbabwe.</w:t>
      </w:r>
    </w:p>
    <w:p>
      <w:pPr>
        <w:pStyle w:val="BodyText"/>
      </w:pPr>
      <w:r>
        <w:t xml:space="preserve">It is recommended that the technician continues their current trajectory while focusing on the identified areas for improvement. We encourage the management to support their professional development through training opportunities. This review serves as a testament to their dedication and competence in a demanding professional environment.</w:t>
      </w:r>
    </w:p>
    <w:p>
      <w:pPr>
        <w:pStyle w:val="BodyText"/>
      </w:pPr>
      <w:r>
        <w:rPr>
          <w:bCs/>
          <w:b/>
        </w:rPr>
        <w:t xml:space="preserve">Reviewer Signature:</w:t>
      </w:r>
      <w:r>
        <w:br/>
      </w:r>
      <w:r>
        <w:t xml:space="preserve">__________________________</w:t>
      </w:r>
      <w:r>
        <w:br/>
      </w:r>
      <w:r>
        <w:t xml:space="preserve">Date:</w:t>
      </w:r>
      <w:r>
        <w:t xml:space="preserve"> </w:t>
      </w:r>
      <w:r>
        <w:t xml:space="preserve">[Insert Date]</w:t>
      </w:r>
    </w:p>
    <w:p>
      <w:pPr>
        <w:pStyle w:val="BodyText"/>
      </w:pPr>
      <w:r>
        <w:rPr>
          <w:bCs/>
          <w:b/>
        </w:rPr>
        <w:t xml:space="preserve">Technician Signature:</w:t>
      </w:r>
      <w:r>
        <w:br/>
      </w:r>
      <w:r>
        <w:t xml:space="preserve">__________________________</w:t>
      </w:r>
      <w:r>
        <w:br/>
      </w:r>
      <w:r>
        <w:t xml:space="preserve">Date:</w:t>
      </w:r>
      <w:r>
        <w:t xml:space="preserve"> </w:t>
      </w:r>
      <w:r>
        <w:t xml:space="preserve">[Insert Date]</w:t>
      </w:r>
    </w:p>
    <w:p>
      <w:pPr>
        <w:pStyle w:val="BodyText"/>
      </w:pPr>
      <w:r>
        <w:t xml:space="preserve">Confidential Document - Internal Use Only | Laboratory Quality Assurance Department | Harare,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Harare, Zimbabwe</dc:title>
  <dc:creator/>
  <dc:language>en</dc:language>
  <cp:keywords/>
  <dcterms:created xsi:type="dcterms:W3CDTF">2026-10-10T04:15:36Z</dcterms:created>
  <dcterms:modified xsi:type="dcterms:W3CDTF">2026-10-10T04:15:36Z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