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 Position:</w:t>
      </w:r>
      <w:r>
        <w:t xml:space="preserve"> </w:t>
      </w:r>
      <w:r>
        <w:t xml:space="preserve">Librarian</w:t>
      </w:r>
    </w:p>
    <w:p>
      <w:pPr>
        <w:pStyle w:val="BodyText"/>
      </w:pPr>
      <w:r>
        <w:rPr>
          <w:bCs/>
          <w:b/>
        </w:rPr>
        <w:t xml:space="preserve">Location:</w:t>
      </w:r>
      <w:r>
        <w:t xml:space="preserve"> </w:t>
      </w:r>
      <w:r>
        <w:t xml:space="preserve">Senegal Dakar</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context"/>
    <w:p>
      <w:pPr>
        <w:pStyle w:val="Heading2"/>
      </w:pPr>
      <w:r>
        <w:t xml:space="preserve">1. Introduction and Context</w:t>
      </w:r>
    </w:p>
    <w:p>
      <w:pPr>
        <w:pStyle w:val="FirstParagraph"/>
      </w:pPr>
      <w:r>
        <w:t xml:space="preserve">This Peer Review Report serves as a formal assessment of the professional performance, technical competencies, and community engagement of the Librarian stationed in Senegal Dakar. The purpose of this document is to evaluate the effectiveness of library operations within the context of the vibrant intellectual and cultural landscape of Dakar. As the capital of Senegal, Dakar presents a unique environment where traditional knowledge preservation meets rapid digital transformation. This review aims to provide constructive feedback to enhance the librarian's ability to serve the diverse population of the region, ranging from university students and researchers to local community members seeking access to information resources.</w:t>
      </w:r>
    </w:p>
    <w:bookmarkEnd w:id="21"/>
    <w:bookmarkStart w:id="22" w:name="collection-development-and-management"/>
    <w:p>
      <w:pPr>
        <w:pStyle w:val="Heading2"/>
      </w:pPr>
      <w:r>
        <w:t xml:space="preserve">2. Collection Development and Management</w:t>
      </w:r>
    </w:p>
    <w:p>
      <w:pPr>
        <w:pStyle w:val="FirstParagraph"/>
      </w:pPr>
      <w:r>
        <w:t xml:space="preserve">A primary responsibility of the Librarian in Senegal Dakar is the curation of a collection that reflects both local heritage and global knowledge. During this review period, the librarian has demonstrated a commendable commitment to acquiring materials relevant to the West African context. There has been a noticeable increase in the acquisition of texts regarding Senegalese history, Francophone literature, and local governance, which aligns well with the research interests of the Dakar community.</w:t>
      </w:r>
    </w:p>
    <w:p>
      <w:pPr>
        <w:pStyle w:val="BodyText"/>
      </w:pPr>
      <w:r>
        <w:t xml:space="preserve">However, the peer review panel notes that while the physical collection is robust, the integration of digital resources requires acceleration. Given the high mobile phone penetration rate in Senegal, the librarian should prioritize the development of an accessible digital repository. This would allow users in Dakar and surrounding areas to access journals and databases remotely. The current cataloging system is functional but could benefit from modernization to improve searchability for non-specialist users.</w:t>
      </w:r>
    </w:p>
    <w:bookmarkEnd w:id="22"/>
    <w:bookmarkStart w:id="23" w:name="information-literacy-and-user-services"/>
    <w:p>
      <w:pPr>
        <w:pStyle w:val="Heading2"/>
      </w:pPr>
      <w:r>
        <w:t xml:space="preserve">3. Information Literacy and User Services</w:t>
      </w:r>
    </w:p>
    <w:p>
      <w:pPr>
        <w:pStyle w:val="FirstParagraph"/>
      </w:pPr>
      <w:r>
        <w:t xml:space="preserve">The role of the Librarian extends beyond bookkeeping to active education. In Senegal Dakar, where information literacy is a critical skill for academic and professional success, the librarian has conducted several workshops aimed at teaching research methodologies. These sessions have been particularly well-received by university affiliates. The librarian's ability to communicate complex information retrieval concepts in both French and local languages, such as Wolof, has been a significant strength, fostering inclusivity and broader access to services.</w:t>
      </w:r>
    </w:p>
    <w:p>
      <w:pPr>
        <w:pStyle w:val="BodyText"/>
      </w:pPr>
      <w:r>
        <w:t xml:space="preserve">Despite these successes, the report suggests expanding these literacy programs to include digital safety and online verification skills. With the rise of misinformation in the region, the librarian is uniquely positioned to guide the community in navigating the digital landscape critically. Future initiatives should target younger demographics in Dakar to ensure they are equipped with the necessary skills to utilize library resources effectively in a modern economy.</w:t>
      </w:r>
    </w:p>
    <w:bookmarkEnd w:id="23"/>
    <w:bookmarkStart w:id="24" w:name="X34e2ce30c17afff6c98841e9078542c0cbffa9d"/>
    <w:p>
      <w:pPr>
        <w:pStyle w:val="Heading2"/>
      </w:pPr>
      <w:r>
        <w:t xml:space="preserve">4. Community Engagement and Cultural Preservation</w:t>
      </w:r>
    </w:p>
    <w:p>
      <w:pPr>
        <w:pStyle w:val="FirstParagraph"/>
      </w:pPr>
      <w:r>
        <w:t xml:space="preserve">One of the most impactful aspects of this Librarian's tenure in Senegal Dakar has been the focus on community engagement. The library has successfully transformed into a community hub, hosting events that celebrate local culture and oral traditions. By collaborating with local historians and artists, the librarian has initiated projects to digitize oral histories, ensuring that the intangible cultural heritage of Senegal is preserved for future generations.</w:t>
      </w:r>
    </w:p>
    <w:p>
      <w:pPr>
        <w:pStyle w:val="BodyText"/>
      </w:pPr>
      <w:r>
        <w:t xml:space="preserve">This approach aligns perfectly with the social fabric of Dakar, where community interaction is central to daily life. The librarian has effectively bridged the gap between the institution and the public, making the library a welcoming space for dialogue and learning. The peer review panel highly recommends continuing these partnerships and seeking funding to expand the scope of cultural preservation projects.</w:t>
      </w:r>
    </w:p>
    <w:bookmarkEnd w:id="24"/>
    <w:bookmarkStart w:id="25" w:name="technical-proficiency-and-adaptability"/>
    <w:p>
      <w:pPr>
        <w:pStyle w:val="Heading2"/>
      </w:pPr>
      <w:r>
        <w:t xml:space="preserve">5. Technical Proficiency and Adaptability</w:t>
      </w:r>
    </w:p>
    <w:p>
      <w:pPr>
        <w:pStyle w:val="FirstParagraph"/>
      </w:pPr>
      <w:r>
        <w:t xml:space="preserve">In the modern era, a Librarian must be technologically adept. The subject of this review has shown a willingness to adapt to new library management systems and digital tools. However, the infrastructure in Senegal Dakar can sometimes present challenges, including intermittent internet connectivity and power fluctuations. The librarian has demonstrated resilience in managing these operational hurdles, ensuring that services remain available to users whenever possible.</w:t>
      </w:r>
    </w:p>
    <w:p>
      <w:pPr>
        <w:pStyle w:val="BodyText"/>
      </w:pPr>
      <w:r>
        <w:t xml:space="preserve">To further improve efficiency, it is recommended that the librarian undergo advanced training in data management and digital archiving. This will not only enhance the preservation of local records but also improve the overall user experience through better data organization and retrieval systems.</w:t>
      </w:r>
    </w:p>
    <w:bookmarkEnd w:id="25"/>
    <w:bookmarkStart w:id="26" w:name="recommendations-and-conclusion"/>
    <w:p>
      <w:pPr>
        <w:pStyle w:val="Heading2"/>
      </w:pPr>
      <w:r>
        <w:t xml:space="preserve">6. Recommendations and Conclusion</w:t>
      </w:r>
    </w:p>
    <w:p>
      <w:pPr>
        <w:pStyle w:val="FirstParagraph"/>
      </w:pPr>
      <w:r>
        <w:t xml:space="preserve">In conclusion, this Peer Review Report affirms that the Librarian in Senegal Dakar is performing at a high level of professionalism and dedication. The individual has successfully navigated the complexities of managing a library in a dynamic urban environment, balancing the needs of academic rigor with community accessibility.</w:t>
      </w:r>
    </w:p>
    <w:p>
      <w:pPr>
        <w:pStyle w:val="BodyText"/>
      </w:pPr>
      <w:r>
        <w:t xml:space="preserve">Key recommendations for the upcoming period include:</w:t>
      </w:r>
    </w:p>
    <w:p>
      <w:pPr>
        <w:numPr>
          <w:ilvl w:val="0"/>
          <w:numId w:val="1001"/>
        </w:numPr>
        <w:pStyle w:val="Compact"/>
      </w:pPr>
      <w:r>
        <w:t xml:space="preserve">Accelerating the digitization of the collection to meet the needs of a tech-savvy population.</w:t>
      </w:r>
    </w:p>
    <w:p>
      <w:pPr>
        <w:numPr>
          <w:ilvl w:val="0"/>
          <w:numId w:val="1001"/>
        </w:numPr>
        <w:pStyle w:val="Compact"/>
      </w:pPr>
      <w:r>
        <w:t xml:space="preserve">Expanding information literacy programs to focus on digital citizenship.</w:t>
      </w:r>
    </w:p>
    <w:p>
      <w:pPr>
        <w:numPr>
          <w:ilvl w:val="0"/>
          <w:numId w:val="1001"/>
        </w:numPr>
        <w:pStyle w:val="Compact"/>
      </w:pPr>
      <w:r>
        <w:t xml:space="preserve">Strengthening partnerships with local cultural institutions to enhance preservation efforts.</w:t>
      </w:r>
    </w:p>
    <w:p>
      <w:pPr>
        <w:numPr>
          <w:ilvl w:val="0"/>
          <w:numId w:val="1001"/>
        </w:numPr>
        <w:pStyle w:val="Compact"/>
      </w:pPr>
      <w:r>
        <w:t xml:space="preserve">Investing in professional development regarding advanced library technologies.</w:t>
      </w:r>
    </w:p>
    <w:p>
      <w:pPr>
        <w:pStyle w:val="FirstParagraph"/>
      </w:pPr>
      <w:r>
        <w:t xml:space="preserve">By implementing these suggestions, the Librarian will further solidify the library's role as a cornerstone of knowledge and culture in Senegal Dakar. The peer review panel expresses confidence in the librarian's ability to lead these initiatives and continue serving the community with excellence.</w:t>
      </w:r>
    </w:p>
    <w:bookmarkEnd w:id="26"/>
    <w:p>
      <w:pPr>
        <w:pStyle w:val="BodyText"/>
      </w:pPr>
      <w:r>
        <w:rPr>
          <w:bCs/>
          <w:b/>
        </w:rPr>
        <w:t xml:space="preserve">Reviewed By:</w:t>
      </w:r>
      <w:r>
        <w:t xml:space="preserve"> </w:t>
      </w:r>
      <w:r>
        <w:t xml:space="preserve">[Peer Reviewer Name]</w:t>
      </w:r>
    </w:p>
    <w:p>
      <w:pPr>
        <w:pStyle w:val="BodyText"/>
      </w:pPr>
      <w:r>
        <w:rPr>
          <w:bCs/>
          <w:b/>
        </w:rPr>
        <w:t xml:space="preserve">Title:</w:t>
      </w:r>
      <w:r>
        <w:t xml:space="preserve"> </w:t>
      </w:r>
      <w:r>
        <w:t xml:space="preserve">Senior Information Specialist</w:t>
      </w:r>
    </w:p>
    <w:p>
      <w:pPr>
        <w:pStyle w:val="BodyText"/>
      </w:pPr>
      <w:r>
        <w:rPr>
          <w:bCs/>
          <w:b/>
        </w:rPr>
        <w:t xml:space="preserve">Reviewed By:</w:t>
      </w:r>
      <w:r>
        <w:t xml:space="preserve"> </w:t>
      </w:r>
      <w:r>
        <w:t xml:space="preserve">[Peer Reviewer Name]</w:t>
      </w:r>
    </w:p>
    <w:p>
      <w:pPr>
        <w:pStyle w:val="BodyText"/>
      </w:pPr>
      <w:r>
        <w:rPr>
          <w:bCs/>
          <w:b/>
        </w:rPr>
        <w:t xml:space="preserve">Title:</w:t>
      </w:r>
      <w:r>
        <w:t xml:space="preserve"> </w:t>
      </w:r>
      <w:r>
        <w:t xml:space="preserve">Community Liaison Officer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Evaluation</dc:title>
  <dc:creator/>
  <dc:language>en</dc:language>
  <cp:keywords/>
  <dcterms:created xsi:type="dcterms:W3CDTF">2026-10-10T05:12:18Z</dcterms:created>
  <dcterms:modified xsi:type="dcterms:W3CDTF">2026-10-10T05:12:18Z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