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Kinshasa,</w:t>
      </w:r>
      <w:r>
        <w:t xml:space="preserve"> </w:t>
      </w:r>
      <w:r>
        <w:t xml:space="preserve">DR</w:t>
      </w:r>
      <w:r>
        <w:t xml:space="preserve"> </w:t>
      </w:r>
      <w:r>
        <w:t xml:space="preserve">Congo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 Performance and Technical Competency Assessment</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Engineering Team, Kinshasa Port Authority &amp; Regional Maritime Safety Board</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operational safety compliance, and environmental stewardship of the Marine Engineer stationed at the Port of Kinshasa. Given the strategic importance of the Congo River as a primary logistical artery for the DR Congo, the role of the Marine Engineer is critical in maintaining vessel integrity and ensuring the safe transport of goods and personnel. This review focuses on the engineer's ability to manage complex marine propulsion systems, adhere to international maritime regulations adapted for inland waterways, and operate effectively within the unique logistical challenges of Kinshasa.</w:t>
      </w:r>
    </w:p>
    <w:bookmarkEnd w:id="21"/>
    <w:bookmarkStart w:id="22" w:name="X4b8e2fbd887bb2f5b360bac78256e7a0f6569ed"/>
    <w:p>
      <w:pPr>
        <w:pStyle w:val="Heading2"/>
      </w:pPr>
      <w:r>
        <w:t xml:space="preserve">2. Operational Context: Kinshasa and the Congo River</w:t>
      </w:r>
    </w:p>
    <w:p>
      <w:pPr>
        <w:pStyle w:val="FirstParagraph"/>
      </w:pPr>
      <w:r>
        <w:t xml:space="preserve">The operating environment in Kinshasa presents distinct challenges that differentiate this role from standard ocean-going marine engineering. The Congo River is characterized by variable water depths, seasonal fluctuations, and heavy sedimentation. Furthermore, the infrastructure in Kinshasa requires engineers to possess high adaptability regarding spare parts availability and maintenance scheduling.</w:t>
      </w:r>
    </w:p>
    <w:p>
      <w:pPr>
        <w:pStyle w:val="BodyText"/>
      </w:pPr>
      <w:r>
        <w:t xml:space="preserve">The Marine Engineer under review is responsible for the mechanical and electrical systems of vessels navigating the turbulent waters near the Matadi-Kinshasa bottleneck. The review assesses how well the engineer mitigates risks associated with riverine navigation, including hull stress from shallow drafts and engine strain due to frequent load variations typical of cargo operations in the DR Congo.</w:t>
      </w:r>
    </w:p>
    <w:bookmarkEnd w:id="22"/>
    <w:bookmarkStart w:id="23" w:name="Xf1be57c4e4f3981bd403f06d9a4082f8c7918d3"/>
    <w:p>
      <w:pPr>
        <w:pStyle w:val="Heading2"/>
      </w:pPr>
      <w:r>
        <w:t xml:space="preserve">3. Technical Competency and Maintenance Protocols</w:t>
      </w:r>
    </w:p>
    <w:p>
      <w:pPr>
        <w:pStyle w:val="FirstParagraph"/>
      </w:pPr>
      <w:r>
        <w:t xml:space="preserve">The core of this Peer Review Report evaluates the Marine Engineer's technical execution. The engineer demonstrated a robust understanding of diesel-electric propulsion systems commonly used in the region. Key observations include:</w:t>
      </w:r>
    </w:p>
    <w:p>
      <w:pPr>
        <w:numPr>
          <w:ilvl w:val="0"/>
          <w:numId w:val="1001"/>
        </w:numPr>
        <w:pStyle w:val="Compact"/>
      </w:pPr>
      <w:r>
        <w:rPr>
          <w:bCs/>
          <w:b/>
        </w:rPr>
        <w:t xml:space="preserve">Preventive Maintenance:</w:t>
      </w:r>
      <w:r>
        <w:t xml:space="preserve"> </w:t>
      </w:r>
      <w:r>
        <w:t xml:space="preserve">The engineer has implemented a rigorous preventive maintenance schedule tailored to the high-humidity environment of Kinshasa. This has significantly reduced corrosion-related failures in electrical panels and fuel injection systems.</w:t>
      </w:r>
    </w:p>
    <w:p>
      <w:pPr>
        <w:numPr>
          <w:ilvl w:val="0"/>
          <w:numId w:val="1001"/>
        </w:numPr>
        <w:pStyle w:val="Compact"/>
      </w:pPr>
      <w:r>
        <w:rPr>
          <w:bCs/>
          <w:b/>
        </w:rPr>
        <w:t xml:space="preserve">Troubleshooting:</w:t>
      </w:r>
      <w:r>
        <w:t xml:space="preserve"> </w:t>
      </w:r>
      <w:r>
        <w:t xml:space="preserve">During the review period, the engineer successfully diagnosed and rectified a critical fuel pump failure on a primary cargo barge without external assistance, showcasing excellent problem-solving skills under pressure.</w:t>
      </w:r>
    </w:p>
    <w:p>
      <w:pPr>
        <w:numPr>
          <w:ilvl w:val="0"/>
          <w:numId w:val="1001"/>
        </w:numPr>
        <w:pStyle w:val="Compact"/>
      </w:pPr>
      <w:r>
        <w:rPr>
          <w:bCs/>
          <w:b/>
        </w:rPr>
        <w:t xml:space="preserve">Resource Management:</w:t>
      </w:r>
      <w:r>
        <w:t xml:space="preserve"> </w:t>
      </w:r>
      <w:r>
        <w:t xml:space="preserve">Given the supply chain constraints often faced in DR Congo, the engineer has shown ingenuity in fabricating temporary replacements and optimizing existing inventory, ensuring vessel uptime remains high.</w:t>
      </w:r>
    </w:p>
    <w:bookmarkEnd w:id="23"/>
    <w:bookmarkStart w:id="24" w:name="X7358ac7e684a0e02ee683bd8366e04e9a9c52cd"/>
    <w:p>
      <w:pPr>
        <w:pStyle w:val="Heading2"/>
      </w:pPr>
      <w:r>
        <w:t xml:space="preserve">4. Safety Compliance and Regulatory Adherence</w:t>
      </w:r>
    </w:p>
    <w:p>
      <w:pPr>
        <w:pStyle w:val="FirstParagraph"/>
      </w:pPr>
      <w:r>
        <w:t xml:space="preserve">Safety is paramount in the maritime operations of Kinshasa. The Marine Engineer was evaluated against both local DR Congo maritime laws and international standards such as SOLAS (Safety of Life at Sea) and MARPOL (Marine Pollution), where applicable to inland waterways.</w:t>
      </w:r>
    </w:p>
    <w:p>
      <w:pPr>
        <w:pStyle w:val="BodyText"/>
      </w:pPr>
      <w:r>
        <w:t xml:space="preserve">The review found that the engineer maintains strict adherence to safety protocols regarding hot work, confined space entry, and high-voltage electrical systems. However, the report notes an area for improvement in the documentation of safety drills. While the engineer ensures the crew is trained, the formal logging of these exercises needs to be more consistent to meet the auditing standards of international shipping partners operating in Kinshasa.</w:t>
      </w:r>
    </w:p>
    <w:bookmarkEnd w:id="24"/>
    <w:bookmarkStart w:id="25" w:name="environmental-stewardship"/>
    <w:p>
      <w:pPr>
        <w:pStyle w:val="Heading2"/>
      </w:pPr>
      <w:r>
        <w:t xml:space="preserve">5. Environmental Stewardship</w:t>
      </w:r>
    </w:p>
    <w:p>
      <w:pPr>
        <w:pStyle w:val="FirstParagraph"/>
      </w:pPr>
      <w:r>
        <w:t xml:space="preserve">The ecological sensitivity of the Congo River basin requires diligent environmental management. The Marine Engineer was assessed on their handling of waste oil, bilge water, and hazardous materials.</w:t>
      </w:r>
    </w:p>
    <w:p>
      <w:pPr>
        <w:pStyle w:val="BodyText"/>
      </w:pPr>
      <w:r>
        <w:t xml:space="preserve">The engineer has successfully minimized oil spills during refueling operations at the Kinshasa docks by implementing double-check procedures and utilizing spill containment kits effectively. The review commends the engineer for leading a initiative to properly dispose of hazardous waste in accordance with DR Congo environmental regulations, thereby protecting the local ecosystem and ensuring compliance with regional sustainability goals.</w:t>
      </w:r>
    </w:p>
    <w:bookmarkEnd w:id="25"/>
    <w:bookmarkStart w:id="26" w:name="leadership-and-crew-collaboration"/>
    <w:p>
      <w:pPr>
        <w:pStyle w:val="Heading2"/>
      </w:pPr>
      <w:r>
        <w:t xml:space="preserve">6. Leadership and Crew Collaboration</w:t>
      </w:r>
    </w:p>
    <w:p>
      <w:pPr>
        <w:pStyle w:val="FirstParagraph"/>
      </w:pPr>
      <w:r>
        <w:t xml:space="preserve">A Marine Engineer in Kinshasa must lead a diverse team, often comprising local Congolese technicians and international specialists. This Peer Review Report highlights the engineer's leadership style as collaborative and respectful.</w:t>
      </w:r>
    </w:p>
    <w:p>
      <w:pPr>
        <w:pStyle w:val="BodyText"/>
      </w:pPr>
      <w:r>
        <w:t xml:space="preserve">The engineer has fostered a culture of continuous learning, conducting regular training sessions for junior engineers on modern diagnostic tools. This knowledge transfer is vital for the long-term development of maritime engineering capacity in the DR Congo. The engineer's ability to communicate technical instructions clearly across language barriers has been noted as a significant strength, enhancing overall team efficiency and safety.</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detailed in this Peer Review Report, the Marine Engineer is deemed highly competent and essential to the maritime operations in Kinshasa. The engineer's technical skills, adaptability to the local environment, and commitment to safety align well with the demands of the role.</w:t>
      </w:r>
    </w:p>
    <w:p>
      <w:pPr>
        <w:pStyle w:val="BodyText"/>
      </w:pPr>
      <w:r>
        <w:rPr>
          <w:bCs/>
          <w:b/>
        </w:rPr>
        <w:t xml:space="preserve">Recommendations:</w:t>
      </w:r>
    </w:p>
    <w:p>
      <w:pPr>
        <w:numPr>
          <w:ilvl w:val="0"/>
          <w:numId w:val="1002"/>
        </w:numPr>
        <w:pStyle w:val="Compact"/>
      </w:pPr>
      <w:r>
        <w:t xml:space="preserve">Enhance digital record-keeping for safety drills and maintenance logs to facilitate easier auditing.</w:t>
      </w:r>
    </w:p>
    <w:p>
      <w:pPr>
        <w:numPr>
          <w:ilvl w:val="0"/>
          <w:numId w:val="1002"/>
        </w:numPr>
        <w:pStyle w:val="Compact"/>
      </w:pPr>
      <w:r>
        <w:t xml:space="preserve">Pursue advanced certification in riverine navigation engineering to further specialize in the unique hydrodynamic challenges of the Congo River.</w:t>
      </w:r>
    </w:p>
    <w:p>
      <w:pPr>
        <w:numPr>
          <w:ilvl w:val="0"/>
          <w:numId w:val="1002"/>
        </w:numPr>
        <w:pStyle w:val="Compact"/>
      </w:pPr>
      <w:r>
        <w:t xml:space="preserve">Continue mentoring local staff to build a stronger, self-sufficient engineering workforce within the DR Congo.</w:t>
      </w:r>
    </w:p>
    <w:p>
      <w:pPr>
        <w:pStyle w:val="FirstParagraph"/>
      </w:pPr>
      <w:r>
        <w:t xml:space="preserve">In conclusion, the Marine Engineer under review has demonstrated exceptional performance. Their contributions ensure the reliability and safety of maritime transport in Kinshasa, supporting the broader economic and logistical needs of the Democratic Republic of the Congo.</w:t>
      </w:r>
    </w:p>
    <w:bookmarkEnd w:id="27"/>
    <w:bookmarkStart w:id="28" w:name="signatures"/>
    <w:p>
      <w:pPr>
        <w:pStyle w:val="Heading3"/>
      </w:pPr>
      <w:r>
        <w:t xml:space="preserve">Signatures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Reviewer Name</w:t>
            </w:r>
          </w:p>
        </w:tc>
        <w:tc>
          <w:tcPr/>
          <w:p>
            <w:pPr>
              <w:pStyle w:val="Compact"/>
              <w:jc w:val="left"/>
            </w:pPr>
            <w:r>
              <w:t xml:space="preserve">Title</w:t>
            </w:r>
          </w:p>
        </w:tc>
        <w:tc>
          <w:tcPr/>
          <w:p>
            <w:pPr>
              <w:pStyle w:val="Compact"/>
              <w:jc w:val="left"/>
            </w:pPr>
            <w:r>
              <w:t xml:space="preserve">Signature</w:t>
            </w:r>
          </w:p>
        </w:tc>
      </w:tr>
      <w:tr>
        <w:tc>
          <w:tcPr/>
          <w:p>
            <w:pPr>
              <w:pStyle w:val="Compact"/>
              <w:jc w:val="left"/>
            </w:pPr>
            <w:r>
              <w:t xml:space="preserve">John Doe</w:t>
            </w:r>
          </w:p>
        </w:tc>
        <w:tc>
          <w:tcPr/>
          <w:p>
            <w:pPr>
              <w:pStyle w:val="Compact"/>
              <w:jc w:val="left"/>
            </w:pPr>
            <w:r>
              <w:t xml:space="preserve">Chief Marine Surveyor</w:t>
            </w:r>
          </w:p>
        </w:tc>
        <w:tc>
          <w:tcPr/>
          <w:p>
            <w:pPr>
              <w:pStyle w:val="Compact"/>
              <w:jc w:val="left"/>
            </w:pPr>
            <w:r>
              <w:t xml:space="preserve">____________________</w:t>
            </w:r>
          </w:p>
        </w:tc>
      </w:tr>
      <w:tr>
        <w:tc>
          <w:tcPr/>
          <w:p>
            <w:pPr>
              <w:pStyle w:val="Compact"/>
              <w:jc w:val="left"/>
            </w:pPr>
            <w:r>
              <w:t xml:space="preserve">Jane Smith</w:t>
            </w:r>
          </w:p>
        </w:tc>
        <w:tc>
          <w:tcPr/>
          <w:p>
            <w:pPr>
              <w:pStyle w:val="Compact"/>
              <w:jc w:val="left"/>
            </w:pPr>
            <w:r>
              <w:t xml:space="preserve">Senior Safety Officer</w:t>
            </w:r>
          </w:p>
        </w:tc>
        <w:tc>
          <w:tcPr/>
          <w:p>
            <w:pPr>
              <w:pStyle w:val="Compact"/>
              <w:jc w:val="left"/>
            </w:pPr>
            <w:r>
              <w:t xml:space="preserve">____________________</w:t>
            </w:r>
          </w:p>
        </w:tc>
      </w:tr>
    </w:tbl>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Kinshasa, DR Congo</dc:title>
  <dc:creator/>
  <dc:language>en</dc:language>
  <cp:keywords/>
  <dcterms:created xsi:type="dcterms:W3CDTF">2026-10-10T03:39:36Z</dcterms:created>
  <dcterms:modified xsi:type="dcterms:W3CDTF">2026-10-10T03:39:36Z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