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Accra,</w:t>
      </w:r>
      <w:r>
        <w:t xml:space="preserve"> </w:t>
      </w:r>
      <w:r>
        <w:t xml:space="preserve">Ghana</w:t>
      </w:r>
    </w:p>
    <w:bookmarkStart w:id="20" w:name="peer-review-report"/>
    <w:p>
      <w:pPr>
        <w:pStyle w:val="Heading1"/>
      </w:pPr>
      <w:r>
        <w:t xml:space="preserve">Peer Review Report</w:t>
      </w:r>
    </w:p>
    <w:p>
      <w:pPr>
        <w:pStyle w:val="FirstParagraph"/>
      </w:pPr>
      <w:r>
        <w:t xml:space="preserve">Confidential Performance Evaluation</w:t>
      </w:r>
    </w:p>
    <w:p>
      <w:pPr>
        <w:pStyle w:val="BodyText"/>
      </w:pPr>
      <w:r>
        <w:rPr>
          <w:bCs/>
          <w:b/>
        </w:rPr>
        <w:t xml:space="preserve">Role:</w:t>
      </w:r>
      <w:r>
        <w:t xml:space="preserve"> </w:t>
      </w:r>
      <w:r>
        <w:t xml:space="preserve">Marketing Manager</w:t>
      </w:r>
      <w:r>
        <w:br/>
      </w:r>
      <w:r>
        <w:rPr>
          <w:bCs/>
          <w:b/>
        </w:rPr>
        <w:t xml:space="preserve">Location:</w:t>
      </w:r>
      <w:r>
        <w:t xml:space="preserve"> </w:t>
      </w:r>
      <w:r>
        <w:t xml:space="preserve">Accra, Ghana</w:t>
      </w:r>
      <w:r>
        <w:br/>
      </w:r>
      <w:r>
        <w:rPr>
          <w:bCs/>
          <w:b/>
        </w:rPr>
        <w:t xml:space="preserve">Department:</w:t>
      </w:r>
      <w:r>
        <w:t xml:space="preserve"> </w:t>
      </w:r>
      <w:r>
        <w:t xml:space="preserve">Marketing &amp; Communications</w:t>
      </w:r>
    </w:p>
    <w:p>
      <w:pPr>
        <w:pStyle w:val="BodyText"/>
      </w:pPr>
      <w:r>
        <w:rPr>
          <w:bCs/>
          <w:b/>
        </w:rPr>
        <w:t xml:space="preserve">Date:</w:t>
      </w:r>
      <w:r>
        <w:t xml:space="preserve"> </w:t>
      </w:r>
      <w:r>
        <w:t xml:space="preserve">October 24, 2023</w:t>
      </w:r>
      <w:r>
        <w:br/>
      </w:r>
      <w:r>
        <w:rPr>
          <w:bCs/>
          <w:b/>
        </w:rPr>
        <w:t xml:space="preserve">Review Period:</w:t>
      </w:r>
      <w:r>
        <w:t xml:space="preserve"> </w:t>
      </w:r>
      <w:r>
        <w:t xml:space="preserve">Q3 2023 - Q3 2024</w:t>
      </w:r>
      <w:r>
        <w:br/>
      </w:r>
      <w:r>
        <w:rPr>
          <w:bCs/>
          <w:b/>
        </w:rPr>
        <w:t xml:space="preserve">Reviewer:</w:t>
      </w:r>
      <w:r>
        <w:t xml:space="preserve"> </w:t>
      </w:r>
      <w:r>
        <w:t xml:space="preserve">Senior Marketing Specialist (Peer)</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performance of the</w:t>
      </w:r>
      <w:r>
        <w:t xml:space="preserve"> </w:t>
      </w:r>
      <w:r>
        <w:rPr>
          <w:bCs/>
          <w:b/>
        </w:rPr>
        <w:t xml:space="preserve">Marketing Manager</w:t>
      </w:r>
      <w:r>
        <w:t xml:space="preserve"> </w:t>
      </w:r>
      <w:r>
        <w:t xml:space="preserve">based in our</w:t>
      </w:r>
      <w:r>
        <w:t xml:space="preserve"> </w:t>
      </w:r>
      <w:r>
        <w:rPr>
          <w:bCs/>
          <w:b/>
        </w:rPr>
        <w:t xml:space="preserve">Ghana Accra</w:t>
      </w:r>
      <w:r>
        <w:t xml:space="preserve"> </w:t>
      </w:r>
      <w:r>
        <w:t xml:space="preserve">headquarters. As a colleague working closely with the Marketing Manager on daily campaigns and strategic initiatives, this evaluation aims to offer an objective, constructive, and detailed perspective on their professional conduct, leadership capabilities, and market impact. The review focuses on how the Marketing Manager navigates the unique commercial landscape of Accra, manages cross-functional teams, and drives brand visibility within the West African region.</w:t>
      </w:r>
    </w:p>
    <w:bookmarkEnd w:id="21"/>
    <w:bookmarkStart w:id="22" w:name="strategic-market-adaptation-in-accra"/>
    <w:p>
      <w:pPr>
        <w:pStyle w:val="Heading2"/>
      </w:pPr>
      <w:r>
        <w:t xml:space="preserve">2. Strategic Market Adaptation in Accra</w:t>
      </w:r>
    </w:p>
    <w:p>
      <w:pPr>
        <w:pStyle w:val="FirstParagraph"/>
      </w:pPr>
      <w:r>
        <w:t xml:space="preserve">One of the most critical aspects of this role is the ability to tailor global strategies to the local context. The Marketing Manager has demonstrated exceptional skill in adapting our brand messaging to resonate with the diverse demographics of</w:t>
      </w:r>
      <w:r>
        <w:t xml:space="preserve"> </w:t>
      </w:r>
      <w:r>
        <w:rPr>
          <w:bCs/>
          <w:b/>
        </w:rPr>
        <w:t xml:space="preserve">Ghana Accra</w:t>
      </w:r>
      <w:r>
        <w:t xml:space="preserve">.</w:t>
      </w:r>
    </w:p>
    <w:p>
      <w:pPr>
        <w:numPr>
          <w:ilvl w:val="0"/>
          <w:numId w:val="1001"/>
        </w:numPr>
        <w:pStyle w:val="Compact"/>
      </w:pPr>
      <w:r>
        <w:rPr>
          <w:bCs/>
          <w:b/>
        </w:rPr>
        <w:t xml:space="preserve">Cultural Intelligence:</w:t>
      </w:r>
      <w:r>
        <w:t xml:space="preserve"> </w:t>
      </w:r>
      <w:r>
        <w:t xml:space="preserve">The Marketing Manager has successfully integrated local cultural nuances into our campaigns. For instance, the recent campaign targeting the Greater Accra Region utilized local dialects and cultural references that significantly increased engagement rates compared to previous generic approaches.</w:t>
      </w:r>
    </w:p>
    <w:p>
      <w:pPr>
        <w:numPr>
          <w:ilvl w:val="0"/>
          <w:numId w:val="1001"/>
        </w:numPr>
        <w:pStyle w:val="Compact"/>
      </w:pPr>
      <w:r>
        <w:rPr>
          <w:bCs/>
          <w:b/>
        </w:rPr>
        <w:t xml:space="preserve">Digital Landscape Navigation:</w:t>
      </w:r>
      <w:r>
        <w:t xml:space="preserve"> </w:t>
      </w:r>
      <w:r>
        <w:t xml:space="preserve">Recognizing the high mobile penetration in Accra, the Marketing Manager pivoted our strategy to prioritize mobile-first content and WhatsApp marketing channels. This decision was data-driven and resulted in a 25% increase in lead generation within the last quarter.</w:t>
      </w:r>
    </w:p>
    <w:p>
      <w:pPr>
        <w:numPr>
          <w:ilvl w:val="0"/>
          <w:numId w:val="1001"/>
        </w:numPr>
        <w:pStyle w:val="Compact"/>
      </w:pPr>
      <w:r>
        <w:rPr>
          <w:bCs/>
          <w:b/>
        </w:rPr>
        <w:t xml:space="preserve">Local Partnerships:</w:t>
      </w:r>
      <w:r>
        <w:t xml:space="preserve"> </w:t>
      </w:r>
      <w:r>
        <w:t xml:space="preserve">The Marketing Manager has forged strong relationships with key local influencers and industry bodies in Accra, enhancing our brand credibility and trust among Ghanaian consumers.</w:t>
      </w:r>
    </w:p>
    <w:bookmarkEnd w:id="22"/>
    <w:bookmarkStart w:id="23" w:name="leadership-and-team-collaboration"/>
    <w:p>
      <w:pPr>
        <w:pStyle w:val="Heading2"/>
      </w:pPr>
      <w:r>
        <w:t xml:space="preserve">3. Leadership and Team Collaboration</w:t>
      </w:r>
    </w:p>
    <w:p>
      <w:pPr>
        <w:pStyle w:val="FirstParagraph"/>
      </w:pPr>
      <w:r>
        <w:t xml:space="preserve">From a peer perspective, the Marketing Manager’s leadership style is characterized by inclusivity, transparency, and a strong focus on team development. In the fast-paced environment of Accra’s corporate sector, maintaining team morale is vital.</w:t>
      </w:r>
    </w:p>
    <w:p>
      <w:pPr>
        <w:numPr>
          <w:ilvl w:val="0"/>
          <w:numId w:val="1002"/>
        </w:numPr>
        <w:pStyle w:val="Compact"/>
      </w:pPr>
      <w:r>
        <w:rPr>
          <w:bCs/>
          <w:b/>
        </w:rPr>
        <w:t xml:space="preserve">Cross-Functional Synergy:</w:t>
      </w:r>
      <w:r>
        <w:t xml:space="preserve"> </w:t>
      </w:r>
      <w:r>
        <w:t xml:space="preserve">The Marketing Manager excels at bridging the gap between the creative team, sales, and product development. Regular sync meetings have been established to ensure that marketing promises align with product delivery, reducing friction between departments.</w:t>
      </w:r>
    </w:p>
    <w:p>
      <w:pPr>
        <w:numPr>
          <w:ilvl w:val="0"/>
          <w:numId w:val="1002"/>
        </w:numPr>
        <w:pStyle w:val="Compact"/>
      </w:pPr>
      <w:r>
        <w:rPr>
          <w:bCs/>
          <w:b/>
        </w:rPr>
        <w:t xml:space="preserve">Mentorship:</w:t>
      </w:r>
      <w:r>
        <w:t xml:space="preserve"> </w:t>
      </w:r>
      <w:r>
        <w:t xml:space="preserve">I have observed the Marketing Manager actively mentoring junior staff members, providing them with opportunities to lead smaller projects. This has fostered a culture of growth and retention within the Accra office.</w:t>
      </w:r>
    </w:p>
    <w:p>
      <w:pPr>
        <w:numPr>
          <w:ilvl w:val="0"/>
          <w:numId w:val="1002"/>
        </w:numPr>
        <w:pStyle w:val="Compact"/>
      </w:pPr>
      <w:r>
        <w:rPr>
          <w:bCs/>
          <w:b/>
        </w:rPr>
        <w:t xml:space="preserve">Communication:</w:t>
      </w:r>
      <w:r>
        <w:t xml:space="preserve"> </w:t>
      </w:r>
      <w:r>
        <w:t xml:space="preserve">Communication is clear and consistent. The Marketing Manager ensures that all team members are aligned with the broader organizational goals, translating high-level directives into actionable tasks for the local team.</w:t>
      </w:r>
    </w:p>
    <w:bookmarkEnd w:id="23"/>
    <w:bookmarkStart w:id="24" w:name="performance-metrics-and-results"/>
    <w:p>
      <w:pPr>
        <w:pStyle w:val="Heading2"/>
      </w:pPr>
      <w:r>
        <w:t xml:space="preserve">4. Performance Metrics and Results</w:t>
      </w:r>
    </w:p>
    <w:p>
      <w:pPr>
        <w:pStyle w:val="FirstParagraph"/>
      </w:pPr>
      <w:r>
        <w:t xml:space="preserve">The Marketing Manager’s performance is not just defined by strategy but by tangible results. The following metrics highlight their contribution to the company’s success in the Ghanaian market:</w:t>
      </w:r>
    </w:p>
    <w:p>
      <w:pPr>
        <w:numPr>
          <w:ilvl w:val="0"/>
          <w:numId w:val="1003"/>
        </w:numPr>
        <w:pStyle w:val="Compact"/>
      </w:pPr>
      <w:r>
        <w:rPr>
          <w:bCs/>
          <w:b/>
        </w:rPr>
        <w:t xml:space="preserve">Brand Awareness:</w:t>
      </w:r>
      <w:r>
        <w:t xml:space="preserve"> </w:t>
      </w:r>
      <w:r>
        <w:t xml:space="preserve">Achieved a 30% increase in brand recall in Accra, as measured by third-party surveys.</w:t>
      </w:r>
    </w:p>
    <w:p>
      <w:pPr>
        <w:numPr>
          <w:ilvl w:val="0"/>
          <w:numId w:val="1003"/>
        </w:numPr>
        <w:pStyle w:val="Compact"/>
      </w:pPr>
      <w:r>
        <w:rPr>
          <w:bCs/>
          <w:b/>
        </w:rPr>
        <w:t xml:space="preserve">Cost Efficiency:</w:t>
      </w:r>
      <w:r>
        <w:t xml:space="preserve"> </w:t>
      </w:r>
      <w:r>
        <w:t xml:space="preserve">Reduced customer acquisition costs by 15% through optimized digital ad spend and targeted local events.</w:t>
      </w:r>
    </w:p>
    <w:p>
      <w:pPr>
        <w:numPr>
          <w:ilvl w:val="0"/>
          <w:numId w:val="1003"/>
        </w:numPr>
        <w:pStyle w:val="Compact"/>
      </w:pPr>
      <w:r>
        <w:rPr>
          <w:bCs/>
          <w:b/>
        </w:rPr>
        <w:t xml:space="preserve">Event Management:</w:t>
      </w:r>
      <w:r>
        <w:t xml:space="preserve"> </w:t>
      </w:r>
      <w:r>
        <w:t xml:space="preserve">Successfully organized three major industry events in Accra, attracting over 500 potential clients and partners per event.</w:t>
      </w:r>
    </w:p>
    <w:bookmarkEnd w:id="24"/>
    <w:bookmarkStart w:id="25" w:name="areas-for-improvement"/>
    <w:p>
      <w:pPr>
        <w:pStyle w:val="Heading2"/>
      </w:pPr>
      <w:r>
        <w:t xml:space="preserve">5. Areas for Improvement</w:t>
      </w:r>
    </w:p>
    <w:p>
      <w:pPr>
        <w:pStyle w:val="FirstParagraph"/>
      </w:pPr>
      <w:r>
        <w:t xml:space="preserve">While the Marketing Manager has performed admirably, this</w:t>
      </w:r>
      <w:r>
        <w:t xml:space="preserve"> </w:t>
      </w:r>
      <w:r>
        <w:rPr>
          <w:bCs/>
          <w:b/>
        </w:rPr>
        <w:t xml:space="preserve">Peer Review Report</w:t>
      </w:r>
      <w:r>
        <w:t xml:space="preserve"> </w:t>
      </w:r>
      <w:r>
        <w:t xml:space="preserve">identifies areas where further development could enhance their effectiveness:</w:t>
      </w:r>
    </w:p>
    <w:p>
      <w:pPr>
        <w:numPr>
          <w:ilvl w:val="0"/>
          <w:numId w:val="1004"/>
        </w:numPr>
        <w:pStyle w:val="Compact"/>
      </w:pPr>
      <w:r>
        <w:rPr>
          <w:bCs/>
          <w:b/>
        </w:rPr>
        <w:t xml:space="preserve">Data Analytics Depth:</w:t>
      </w:r>
      <w:r>
        <w:t xml:space="preserve"> </w:t>
      </w:r>
      <w:r>
        <w:t xml:space="preserve">While the Marketing Manager is proficient in using marketing data, there is an opportunity to deepen their expertise in advanced analytics. Leveraging predictive analytics could further refine targeting strategies in the competitive Accra market.</w:t>
      </w:r>
    </w:p>
    <w:p>
      <w:pPr>
        <w:numPr>
          <w:ilvl w:val="0"/>
          <w:numId w:val="1004"/>
        </w:numPr>
        <w:pStyle w:val="Compact"/>
      </w:pPr>
      <w:r>
        <w:rPr>
          <w:bCs/>
          <w:b/>
        </w:rPr>
        <w:t xml:space="preserve">Delegation:</w:t>
      </w:r>
      <w:r>
        <w:t xml:space="preserve"> </w:t>
      </w:r>
      <w:r>
        <w:t xml:space="preserve">At times, the Marketing Manager tends to take on too many responsibilities personally. Encouraging more delegation to senior team members could prevent burnout and empower the team to take greater ownership.</w:t>
      </w:r>
    </w:p>
    <w:p>
      <w:pPr>
        <w:numPr>
          <w:ilvl w:val="0"/>
          <w:numId w:val="1004"/>
        </w:numPr>
        <w:pStyle w:val="Compact"/>
      </w:pPr>
      <w:r>
        <w:rPr>
          <w:bCs/>
          <w:b/>
        </w:rPr>
        <w:t xml:space="preserve">Regional Expansion:</w:t>
      </w:r>
      <w:r>
        <w:t xml:space="preserve"> </w:t>
      </w:r>
      <w:r>
        <w:t xml:space="preserve">While the focus on Accra has been successful, the Marketing Manager should begin to develop strategies that can be scaled to other regions in Ghana and West Africa, ensuring long-term growth beyond the capital.</w:t>
      </w:r>
    </w:p>
    <w:bookmarkEnd w:id="25"/>
    <w:bookmarkStart w:id="26" w:name="overall-assessment-and-recommendation"/>
    <w:p>
      <w:pPr>
        <w:pStyle w:val="Heading2"/>
      </w:pPr>
      <w:r>
        <w:t xml:space="preserve">6. Overall Assessment and Recommendation</w:t>
      </w:r>
    </w:p>
    <w:p>
      <w:pPr>
        <w:pStyle w:val="FirstParagraph"/>
      </w:pPr>
      <w:r>
        <w:t xml:space="preserve">In conclusion, the</w:t>
      </w:r>
      <w:r>
        <w:t xml:space="preserve"> </w:t>
      </w:r>
      <w:r>
        <w:rPr>
          <w:bCs/>
          <w:b/>
        </w:rPr>
        <w:t xml:space="preserve">Marketing Manager</w:t>
      </w:r>
      <w:r>
        <w:t xml:space="preserve"> </w:t>
      </w:r>
      <w:r>
        <w:t xml:space="preserve">has proven to be an invaluable asset to our organization in</w:t>
      </w:r>
      <w:r>
        <w:t xml:space="preserve"> </w:t>
      </w:r>
      <w:r>
        <w:rPr>
          <w:bCs/>
          <w:b/>
        </w:rPr>
        <w:t xml:space="preserve">Ghana Accra</w:t>
      </w:r>
      <w:r>
        <w:t xml:space="preserve">. Their ability to blend strategic vision with local market insight, coupled with their strong leadership and collaborative spirit, has driven significant growth and brand enhancement. The recommendations provided in this</w:t>
      </w:r>
      <w:r>
        <w:t xml:space="preserve"> </w:t>
      </w:r>
      <w:r>
        <w:rPr>
          <w:bCs/>
          <w:b/>
        </w:rPr>
        <w:t xml:space="preserve">Peer Review Report</w:t>
      </w:r>
      <w:r>
        <w:t xml:space="preserve"> </w:t>
      </w:r>
      <w:r>
        <w:t xml:space="preserve">are intended to support their continued professional development and ensure sustained success in an evolving market.</w:t>
      </w:r>
    </w:p>
    <w:p>
      <w:pPr>
        <w:pStyle w:val="BodyText"/>
      </w:pPr>
      <w:r>
        <w:rPr>
          <w:bCs/>
          <w:b/>
        </w:rPr>
        <w:t xml:space="preserve">Overall Rating:</w:t>
      </w:r>
      <w:r>
        <w:t xml:space="preserve"> </w:t>
      </w:r>
      <w:r>
        <w:t xml:space="preserve">Exceeds Expectations</w:t>
      </w:r>
      <w:r>
        <w:br/>
      </w:r>
      <w:r>
        <w:rPr>
          <w:bCs/>
          <w:b/>
        </w:rPr>
        <w:t xml:space="preserve">Recommendation:</w:t>
      </w:r>
      <w:r>
        <w:t xml:space="preserve"> </w:t>
      </w:r>
      <w:r>
        <w:t xml:space="preserve">Promote to Senior Marketing Manager with expanded regional responsibilities.</w:t>
      </w:r>
    </w:p>
    <w:bookmarkEnd w:id="26"/>
    <w:p>
      <w:pPr>
        <w:pStyle w:val="BodyText"/>
      </w:pPr>
      <w:r>
        <w:rPr>
          <w:bCs/>
          <w:b/>
        </w:rPr>
        <w:t xml:space="preserve">Reviewer Name:</w:t>
      </w:r>
      <w:r>
        <w:t xml:space="preserve"> </w:t>
      </w:r>
      <w:r>
        <w:t xml:space="preserve">[Peer Name]</w:t>
      </w:r>
    </w:p>
    <w:p>
      <w:pPr>
        <w:pStyle w:val="BodyText"/>
      </w:pPr>
      <w:r>
        <w:rPr>
          <w:bCs/>
          <w:b/>
        </w:rPr>
        <w:t xml:space="preserve">Position:</w:t>
      </w:r>
      <w:r>
        <w:t xml:space="preserve"> </w:t>
      </w:r>
      <w:r>
        <w:t xml:space="preserve">Senior Marketing Specialist</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Accra, Ghana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Accra, Ghana</dc:title>
  <dc:creator/>
  <dc:language>en</dc:language>
  <cp:keywords/>
  <dcterms:created xsi:type="dcterms:W3CDTF">2026-10-10T06:32:49Z</dcterms:created>
  <dcterms:modified xsi:type="dcterms:W3CDTF">2026-10-10T06:32:49Z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