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Product Lead</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our India Bangalore office. Over the past review period, the Marketing Manager has demonstrated a robust understanding of the local market dynamics while successfully aligning regional initiatives with global corporate objectives. This document provides a comprehensive analysis of their contributions, focusing on digital transformation, team leadership, cross-functional collaboration, and market penetration strategies specific to the Bangalore ecosystem.</w:t>
      </w:r>
    </w:p>
    <w:bookmarkEnd w:id="21"/>
    <w:bookmarkStart w:id="22" w:name="X6bcd142bc5b5c874eeebc6ffc2166600e3196d9"/>
    <w:p>
      <w:pPr>
        <w:pStyle w:val="Heading2"/>
      </w:pPr>
      <w:r>
        <w:t xml:space="preserve">2. Strategic Market Alignment and Localization</w:t>
      </w:r>
    </w:p>
    <w:p>
      <w:pPr>
        <w:pStyle w:val="FirstParagraph"/>
      </w:pPr>
      <w:r>
        <w:t xml:space="preserve">One of the primary responsibilities of the Marketing Manager in India Bangalore is to adapt global brand messaging to resonate with local cultural nuances. The subject has excelled in this area. By leveraging deep insights into the Bangalore tech-savvy demographic, the Marketing Manager has successfully localized campaigns that drive higher engagement rates compared to previous quarters.</w:t>
      </w:r>
    </w:p>
    <w:p>
      <w:pPr>
        <w:pStyle w:val="BodyText"/>
      </w:pPr>
      <w:r>
        <w:t xml:space="preserve">Specifically, the integration of regional languages and culturally relevant content in digital campaigns has shown a measurable increase in conversion metrics. The Marketing Manager’s ability to navigate the competitive landscape of Bangalore—a hub for startups and established tech giants alike—has been instrumental in positioning our brand as a leader in innovation. Their strategic foresight in anticipating market trends within the Karnataka region has allowed the company to stay ahead of competitors.</w:t>
      </w:r>
    </w:p>
    <w:bookmarkEnd w:id="22"/>
    <w:bookmarkStart w:id="23" w:name="digital-marketing-and-innovation"/>
    <w:p>
      <w:pPr>
        <w:pStyle w:val="Heading2"/>
      </w:pPr>
      <w:r>
        <w:t xml:space="preserve">3. Digital Marketing and Innovation</w:t>
      </w:r>
    </w:p>
    <w:p>
      <w:pPr>
        <w:pStyle w:val="FirstParagraph"/>
      </w:pPr>
      <w:r>
        <w:t xml:space="preserve">In the context of India Bangalore, digital marketing is not just a channel but the primary driver of growth. The Marketing Manager has spearheaded several innovative digital initiatives, including data-driven SEO strategies and targeted social media campaigns. Their proficiency in utilizing analytics tools to refine audience targeting has resulted in a significant reduction in customer acquisition costs.</w:t>
      </w:r>
    </w:p>
    <w:p>
      <w:pPr>
        <w:pStyle w:val="BodyText"/>
      </w:pPr>
      <w:r>
        <w:t xml:space="preserve">Furthermore, the Marketing Manager has embraced emerging technologies, such as AI-driven personalization, to enhance customer experiences. This forward-thinking approach aligns perfectly with the innovative spirit of the Bangalore market. The successful launch of the recent mobile app campaign, which saw a 40% increase in downloads within the first month, is a testament to their digital acumen and strategic planning capabilities.</w:t>
      </w:r>
    </w:p>
    <w:bookmarkEnd w:id="23"/>
    <w:bookmarkStart w:id="24" w:name="leadership-and-team-development"/>
    <w:p>
      <w:pPr>
        <w:pStyle w:val="Heading2"/>
      </w:pPr>
      <w:r>
        <w:t xml:space="preserve">4. Leadership and Team Development</w:t>
      </w:r>
    </w:p>
    <w:p>
      <w:pPr>
        <w:pStyle w:val="FirstParagraph"/>
      </w:pPr>
      <w:r>
        <w:t xml:space="preserve">Leadership is a critical component of the Marketing Manager’s role, particularly in a diverse and dynamic environment like India Bangalore. The subject has demonstrated strong leadership skills by fostering a collaborative and inclusive team culture. They have effectively mentored junior team members, providing guidance on both technical marketing skills and soft skills necessary for career growth.</w:t>
      </w:r>
    </w:p>
    <w:p>
      <w:pPr>
        <w:pStyle w:val="BodyText"/>
      </w:pPr>
      <w:r>
        <w:t xml:space="preserve">The Marketing Manager has also been proactive in identifying skill gaps within the team and organizing training sessions to address these areas. This commitment to professional development has resulted in a highly motivated and skilled marketing team capable of executing complex campaigns efficiently. Their ability to manage remote and hybrid work arrangements, which are common in the Bangalore tech industry, has ensured consistent productivity and team cohesion.</w:t>
      </w:r>
    </w:p>
    <w:bookmarkEnd w:id="24"/>
    <w:bookmarkStart w:id="25" w:name="cross-functional-collaboration"/>
    <w:p>
      <w:pPr>
        <w:pStyle w:val="Heading2"/>
      </w:pPr>
      <w:r>
        <w:t xml:space="preserve">5. Cross-Functional Collaboration</w:t>
      </w:r>
    </w:p>
    <w:p>
      <w:pPr>
        <w:pStyle w:val="FirstParagraph"/>
      </w:pPr>
      <w:r>
        <w:t xml:space="preserve">Effective collaboration across departments is essential for the success of any marketing initiative. The Marketing Manager has built strong relationships with the product, sales, and customer support teams in India Bangalore. By facilitating regular cross-functional meetings, they have ensured that marketing strategies are aligned with product roadmaps and sales targets.</w:t>
      </w:r>
    </w:p>
    <w:p>
      <w:pPr>
        <w:pStyle w:val="BodyText"/>
      </w:pPr>
      <w:r>
        <w:t xml:space="preserve">This collaborative approach has led to the successful launch of several integrated marketing campaigns that have driven both brand awareness and revenue growth. The Marketing Manager’s ability to communicate complex marketing concepts to non-marketing stakeholders has been particularly valuable in securing buy-in for new initiatives and resources.</w:t>
      </w:r>
    </w:p>
    <w:bookmarkEnd w:id="25"/>
    <w:bookmarkStart w:id="26" w:name="areas-for-improvement"/>
    <w:p>
      <w:pPr>
        <w:pStyle w:val="Heading2"/>
      </w:pPr>
      <w:r>
        <w:t xml:space="preserve">6. Areas for Improvement</w:t>
      </w:r>
    </w:p>
    <w:p>
      <w:pPr>
        <w:pStyle w:val="FirstParagraph"/>
      </w:pPr>
      <w:r>
        <w:t xml:space="preserve">While the Marketing Manager has performed exceptionally well, there are areas where further development could enhance their effectiveness. One area is the expansion of offline marketing efforts to complement digital strategies. Given the diverse consumer base in India Bangalore, integrating more traditional marketing channels could broaden our reach.</w:t>
      </w:r>
    </w:p>
    <w:p>
      <w:pPr>
        <w:pStyle w:val="BodyText"/>
      </w:pPr>
      <w:r>
        <w:t xml:space="preserve">Additionally, while the Marketing Manager is highly proficient in digital analytics, there is an opportunity to deepen their expertise in predictive analytics to further optimize campaign performance. Investing in advanced data science training could empower them to make even more informed strategic decisions.</w:t>
      </w:r>
    </w:p>
    <w:bookmarkEnd w:id="26"/>
    <w:bookmarkStart w:id="27" w:name="conclusion-and-recommendations"/>
    <w:p>
      <w:pPr>
        <w:pStyle w:val="Heading2"/>
      </w:pPr>
      <w:r>
        <w:t xml:space="preserve">7. Conclusion and Recommendations</w:t>
      </w:r>
    </w:p>
    <w:p>
      <w:pPr>
        <w:pStyle w:val="FirstParagraph"/>
      </w:pPr>
      <w:r>
        <w:t xml:space="preserve">In conclusion, the Marketing Manager based in India Bangalore has delivered outstanding results, demonstrating strategic vision, operational excellence, and strong leadership. Their contributions have significantly enhanced our brand presence and market share in the region. Based on this Peer Review Report, it is recommended that the Marketing Manager be considered for leadership development programs and potential advancement opportunities within the organization.</w:t>
      </w:r>
    </w:p>
    <w:p>
      <w:pPr>
        <w:pStyle w:val="BodyText"/>
      </w:pPr>
      <w:r>
        <w:t xml:space="preserve">Continued support in the form of resources for advanced analytics training and expanded budget for integrated marketing campaigns will further amplify their impact. The Marketing Manager’s dedication and expertise are invaluable assets to our India Bangalore operations, and their ongoing success is crucial to our broader regional and global objectives.</w:t>
      </w:r>
    </w:p>
    <w:bookmarkEnd w:id="27"/>
    <w:p>
      <w:pPr>
        <w:pStyle w:val="BodyText"/>
      </w:pPr>
      <w:r>
        <w:rPr>
          <w:bCs/>
          <w:b/>
        </w:rPr>
        <w:t xml:space="preserve">Reviewed by:</w:t>
      </w:r>
    </w:p>
    <w:p>
      <w:pPr>
        <w:pStyle w:val="BodyText"/>
      </w:pPr>
      <w:r>
        <w:t xml:space="preserve">__________________________</w:t>
      </w:r>
    </w:p>
    <w:p>
      <w:pPr>
        <w:pStyle w:val="BodyText"/>
      </w:pPr>
      <w:r>
        <w:t xml:space="preserve">Senior Product Lead</w:t>
      </w:r>
    </w:p>
    <w:p>
      <w:pPr>
        <w:pStyle w:val="BodyText"/>
      </w:pPr>
      <w:r>
        <w:t xml:space="preserve">India Bangalore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India Bangalore</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